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10B17" w14:textId="584ED047" w:rsidR="005E1D63" w:rsidRPr="00EF64ED" w:rsidRDefault="008F1C50" w:rsidP="00DF2D4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EF64ED">
        <w:rPr>
          <w:rFonts w:asciiTheme="majorHAnsi" w:hAnsiTheme="majorHAnsi"/>
          <w:b/>
          <w:sz w:val="24"/>
          <w:szCs w:val="24"/>
        </w:rPr>
        <w:t>Vidya Vikas Mandal’s</w:t>
      </w:r>
    </w:p>
    <w:p w14:paraId="13636400" w14:textId="5FB61CDD" w:rsidR="008F1C50" w:rsidRPr="00EF64ED" w:rsidRDefault="008F1C50" w:rsidP="00DF2D4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EF64ED">
        <w:rPr>
          <w:rFonts w:asciiTheme="majorHAnsi" w:hAnsiTheme="majorHAnsi"/>
          <w:b/>
          <w:sz w:val="24"/>
          <w:szCs w:val="24"/>
        </w:rPr>
        <w:t>Govind Ramnath Kare College of Law</w:t>
      </w:r>
    </w:p>
    <w:p w14:paraId="6700042D" w14:textId="4BE91FD8" w:rsidR="008F1C50" w:rsidRPr="00EF64ED" w:rsidRDefault="008F1C50" w:rsidP="00DF2D4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EF64ED">
        <w:rPr>
          <w:rFonts w:asciiTheme="majorHAnsi" w:hAnsiTheme="majorHAnsi"/>
          <w:b/>
          <w:sz w:val="24"/>
          <w:szCs w:val="24"/>
        </w:rPr>
        <w:t>Margao</w:t>
      </w:r>
      <w:proofErr w:type="spellEnd"/>
      <w:r w:rsidRPr="00EF64ED">
        <w:rPr>
          <w:rFonts w:asciiTheme="majorHAnsi" w:hAnsiTheme="majorHAnsi"/>
          <w:b/>
          <w:sz w:val="24"/>
          <w:szCs w:val="24"/>
        </w:rPr>
        <w:t xml:space="preserve"> –Goa</w:t>
      </w:r>
    </w:p>
    <w:p w14:paraId="497784D3" w14:textId="092F66F3" w:rsidR="000B019F" w:rsidRPr="00EF64ED" w:rsidRDefault="000B019F" w:rsidP="00DF2D4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3FBB88B4" w14:textId="314B7AD0" w:rsidR="00990113" w:rsidRPr="00EF64ED" w:rsidRDefault="00B95734" w:rsidP="00DF2D4B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EF64ED">
        <w:rPr>
          <w:rFonts w:asciiTheme="majorHAnsi" w:hAnsiTheme="majorHAnsi"/>
          <w:b/>
          <w:bCs/>
          <w:sz w:val="24"/>
          <w:szCs w:val="24"/>
        </w:rPr>
        <w:t>B.A.LL.B.</w:t>
      </w:r>
      <w:r w:rsidR="006C58CB" w:rsidRPr="00EF64E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F64E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C58CB" w:rsidRPr="00EF64ED">
        <w:rPr>
          <w:rFonts w:asciiTheme="majorHAnsi" w:hAnsiTheme="majorHAnsi"/>
          <w:b/>
          <w:bCs/>
          <w:sz w:val="24"/>
          <w:szCs w:val="24"/>
        </w:rPr>
        <w:t>AND LL.B.</w:t>
      </w:r>
      <w:r w:rsidRPr="00EF64ED">
        <w:rPr>
          <w:rFonts w:asciiTheme="majorHAnsi" w:hAnsiTheme="majorHAnsi"/>
          <w:b/>
          <w:bCs/>
          <w:sz w:val="24"/>
          <w:szCs w:val="24"/>
        </w:rPr>
        <w:t xml:space="preserve"> (HONS) </w:t>
      </w:r>
      <w:r w:rsidR="009E6F98" w:rsidRPr="00EF64ED">
        <w:rPr>
          <w:rFonts w:asciiTheme="majorHAnsi" w:hAnsiTheme="majorHAnsi"/>
          <w:b/>
          <w:bCs/>
          <w:sz w:val="24"/>
          <w:szCs w:val="24"/>
        </w:rPr>
        <w:t>PROGRAMME</w:t>
      </w:r>
      <w:r w:rsidR="00A866B6" w:rsidRPr="00EF64ED">
        <w:rPr>
          <w:rFonts w:asciiTheme="majorHAnsi" w:hAnsiTheme="majorHAnsi"/>
          <w:b/>
          <w:bCs/>
          <w:sz w:val="24"/>
          <w:szCs w:val="24"/>
        </w:rPr>
        <w:t>S</w:t>
      </w:r>
    </w:p>
    <w:p w14:paraId="378CAC99" w14:textId="77777777" w:rsidR="00B95734" w:rsidRPr="00EF64ED" w:rsidRDefault="00B95734" w:rsidP="00DF2D4B">
      <w:pPr>
        <w:pStyle w:val="NoSpacing"/>
        <w:jc w:val="center"/>
        <w:rPr>
          <w:rFonts w:asciiTheme="majorHAnsi" w:hAnsiTheme="majorHAnsi"/>
          <w:b/>
          <w:spacing w:val="88"/>
          <w:sz w:val="24"/>
          <w:szCs w:val="24"/>
        </w:rPr>
      </w:pPr>
    </w:p>
    <w:p w14:paraId="299A3A23" w14:textId="77777777" w:rsidR="008717BD" w:rsidRPr="00EF64ED" w:rsidRDefault="008717BD" w:rsidP="00DF2D4B">
      <w:pPr>
        <w:pStyle w:val="NoSpacing"/>
        <w:jc w:val="center"/>
        <w:rPr>
          <w:rFonts w:asciiTheme="majorHAnsi" w:hAnsiTheme="majorHAnsi"/>
          <w:b/>
          <w:spacing w:val="88"/>
          <w:sz w:val="24"/>
          <w:szCs w:val="24"/>
        </w:rPr>
      </w:pPr>
    </w:p>
    <w:p w14:paraId="7A8D3903" w14:textId="09A21207" w:rsidR="000B019F" w:rsidRPr="00EF64ED" w:rsidRDefault="008717BD" w:rsidP="00DF2D4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EF64ED">
        <w:rPr>
          <w:rFonts w:asciiTheme="majorHAnsi" w:hAnsiTheme="majorHAnsi"/>
          <w:b/>
          <w:sz w:val="24"/>
          <w:szCs w:val="24"/>
        </w:rPr>
        <w:t>NOTIFICATION</w:t>
      </w:r>
    </w:p>
    <w:p w14:paraId="11277F10" w14:textId="3342395E" w:rsidR="000B019F" w:rsidRPr="00EF64ED" w:rsidRDefault="000B019F" w:rsidP="00DF2D4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0E9F999A" w14:textId="73F6405B" w:rsidR="000B019F" w:rsidRPr="00EF64ED" w:rsidRDefault="00B95734" w:rsidP="00ED749A">
      <w:pPr>
        <w:pStyle w:val="NoSpacing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EF64ED">
        <w:rPr>
          <w:rFonts w:asciiTheme="majorHAnsi" w:hAnsiTheme="majorHAnsi"/>
          <w:bCs/>
          <w:sz w:val="24"/>
          <w:szCs w:val="24"/>
        </w:rPr>
        <w:t xml:space="preserve">Students </w:t>
      </w:r>
      <w:r w:rsidR="008B0917">
        <w:rPr>
          <w:rFonts w:asciiTheme="majorHAnsi" w:hAnsiTheme="majorHAnsi"/>
          <w:bCs/>
          <w:sz w:val="24"/>
          <w:szCs w:val="24"/>
        </w:rPr>
        <w:t xml:space="preserve">(Regular and Repeater) </w:t>
      </w:r>
      <w:r w:rsidRPr="00EF64ED">
        <w:rPr>
          <w:rFonts w:asciiTheme="majorHAnsi" w:hAnsiTheme="majorHAnsi"/>
          <w:bCs/>
          <w:sz w:val="24"/>
          <w:szCs w:val="24"/>
        </w:rPr>
        <w:t>are hereby informed that in view of the outbreak of COVID-19 pandemic and in accordance with the Circular Ref. No. GU/Academic/R/2020/</w:t>
      </w:r>
      <w:r w:rsidR="009F4D77" w:rsidRPr="00EF64ED">
        <w:rPr>
          <w:rFonts w:asciiTheme="majorHAnsi" w:hAnsiTheme="majorHAnsi"/>
          <w:bCs/>
          <w:sz w:val="24"/>
          <w:szCs w:val="24"/>
        </w:rPr>
        <w:t>02 dated</w:t>
      </w:r>
      <w:r w:rsidRPr="00EF64ED">
        <w:rPr>
          <w:rFonts w:asciiTheme="majorHAnsi" w:hAnsiTheme="majorHAnsi"/>
          <w:bCs/>
          <w:sz w:val="24"/>
          <w:szCs w:val="24"/>
        </w:rPr>
        <w:t xml:space="preserve"> 7</w:t>
      </w:r>
      <w:r w:rsidRPr="00EF64ED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EF64ED">
        <w:rPr>
          <w:rFonts w:asciiTheme="majorHAnsi" w:hAnsiTheme="majorHAnsi"/>
          <w:bCs/>
          <w:sz w:val="24"/>
          <w:szCs w:val="24"/>
        </w:rPr>
        <w:t xml:space="preserve"> April 2020 of the Goa University, the Semester End Examinations </w:t>
      </w:r>
      <w:r w:rsidR="006C58CB" w:rsidRPr="00EF64ED">
        <w:rPr>
          <w:rFonts w:asciiTheme="majorHAnsi" w:hAnsiTheme="majorHAnsi"/>
          <w:bCs/>
          <w:sz w:val="24"/>
          <w:szCs w:val="24"/>
        </w:rPr>
        <w:t xml:space="preserve">of the </w:t>
      </w:r>
      <w:r w:rsidR="00150D9F" w:rsidRPr="00EF64ED">
        <w:rPr>
          <w:rFonts w:asciiTheme="majorHAnsi" w:hAnsiTheme="majorHAnsi"/>
          <w:bCs/>
          <w:sz w:val="24"/>
          <w:szCs w:val="24"/>
        </w:rPr>
        <w:t xml:space="preserve">B.A.LL.B. and LL.B. (Hons) </w:t>
      </w:r>
      <w:proofErr w:type="spellStart"/>
      <w:r w:rsidR="00150D9F" w:rsidRPr="00EF64ED">
        <w:rPr>
          <w:rFonts w:asciiTheme="majorHAnsi" w:hAnsiTheme="majorHAnsi"/>
          <w:bCs/>
          <w:sz w:val="24"/>
          <w:szCs w:val="24"/>
        </w:rPr>
        <w:t>p</w:t>
      </w:r>
      <w:r w:rsidR="006C58CB" w:rsidRPr="00EF64ED">
        <w:rPr>
          <w:rFonts w:asciiTheme="majorHAnsi" w:hAnsiTheme="majorHAnsi"/>
          <w:bCs/>
          <w:sz w:val="24"/>
          <w:szCs w:val="24"/>
        </w:rPr>
        <w:t>rogrammes</w:t>
      </w:r>
      <w:proofErr w:type="spellEnd"/>
      <w:r w:rsidR="006C58CB" w:rsidRPr="00EF64ED">
        <w:rPr>
          <w:rFonts w:asciiTheme="majorHAnsi" w:hAnsiTheme="majorHAnsi"/>
          <w:bCs/>
          <w:sz w:val="24"/>
          <w:szCs w:val="24"/>
        </w:rPr>
        <w:t xml:space="preserve"> </w:t>
      </w:r>
      <w:r w:rsidRPr="00EF64ED">
        <w:rPr>
          <w:rFonts w:asciiTheme="majorHAnsi" w:hAnsiTheme="majorHAnsi"/>
          <w:bCs/>
          <w:sz w:val="24"/>
          <w:szCs w:val="24"/>
        </w:rPr>
        <w:t>are to be conducted by the College, the starting dates for which are as under:</w:t>
      </w:r>
    </w:p>
    <w:p w14:paraId="422D36F7" w14:textId="5BA28948" w:rsidR="00B95734" w:rsidRPr="00EF64ED" w:rsidRDefault="00B95734" w:rsidP="00B95734">
      <w:pPr>
        <w:pStyle w:val="NoSpacing"/>
        <w:jc w:val="both"/>
        <w:rPr>
          <w:rFonts w:asciiTheme="majorHAnsi" w:hAnsiTheme="majorHAnsi"/>
          <w:bCs/>
          <w:sz w:val="24"/>
          <w:szCs w:val="24"/>
        </w:rPr>
      </w:pPr>
    </w:p>
    <w:p w14:paraId="6CF5ADA6" w14:textId="77777777" w:rsidR="00B95734" w:rsidRPr="00EF64ED" w:rsidRDefault="00B95734" w:rsidP="00B95734">
      <w:pPr>
        <w:pStyle w:val="NoSpacing"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1"/>
        <w:gridCol w:w="4679"/>
      </w:tblGrid>
      <w:tr w:rsidR="009F4D77" w:rsidRPr="00EF64ED" w14:paraId="7604A13C" w14:textId="77777777" w:rsidTr="009F4D77">
        <w:trPr>
          <w:trHeight w:val="660"/>
          <w:jc w:val="center"/>
        </w:trPr>
        <w:tc>
          <w:tcPr>
            <w:tcW w:w="4758" w:type="dxa"/>
            <w:tcBorders>
              <w:bottom w:val="single" w:sz="4" w:space="0" w:color="auto"/>
            </w:tcBorders>
            <w:vAlign w:val="center"/>
          </w:tcPr>
          <w:p w14:paraId="2B53F81E" w14:textId="5E276B0C" w:rsidR="009F4D77" w:rsidRPr="00EF64ED" w:rsidRDefault="009F4D77" w:rsidP="009F4D77">
            <w:pPr>
              <w:pStyle w:val="NoSpacing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F64ED">
              <w:rPr>
                <w:rFonts w:asciiTheme="majorHAnsi" w:hAnsiTheme="majorHAnsi"/>
                <w:b/>
                <w:sz w:val="24"/>
                <w:szCs w:val="24"/>
              </w:rPr>
              <w:t>Sems. I, III, V, VII and IX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vAlign w:val="center"/>
          </w:tcPr>
          <w:p w14:paraId="4F62742F" w14:textId="54ECE7E5" w:rsidR="009F4D77" w:rsidRPr="00EF64ED" w:rsidRDefault="009F4D77" w:rsidP="009F4D77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EF64ED">
              <w:rPr>
                <w:rFonts w:asciiTheme="majorHAnsi" w:hAnsiTheme="majorHAnsi"/>
                <w:bCs/>
                <w:sz w:val="24"/>
                <w:szCs w:val="24"/>
              </w:rPr>
              <w:t>Monday, 22</w:t>
            </w:r>
            <w:r w:rsidRPr="00EF64ED">
              <w:rPr>
                <w:rFonts w:asciiTheme="majorHAnsi" w:hAnsiTheme="majorHAnsi"/>
                <w:bCs/>
                <w:sz w:val="24"/>
                <w:szCs w:val="24"/>
                <w:vertAlign w:val="superscript"/>
              </w:rPr>
              <w:t>nd</w:t>
            </w:r>
            <w:r w:rsidRPr="00EF64ED">
              <w:rPr>
                <w:rFonts w:asciiTheme="majorHAnsi" w:hAnsiTheme="majorHAnsi"/>
                <w:bCs/>
                <w:sz w:val="24"/>
                <w:szCs w:val="24"/>
              </w:rPr>
              <w:t xml:space="preserve"> June 2020</w:t>
            </w:r>
          </w:p>
        </w:tc>
      </w:tr>
      <w:tr w:rsidR="009F4D77" w:rsidRPr="00EF64ED" w14:paraId="333E10C6" w14:textId="77777777" w:rsidTr="009F4D77">
        <w:trPr>
          <w:trHeight w:val="845"/>
          <w:jc w:val="center"/>
        </w:trPr>
        <w:tc>
          <w:tcPr>
            <w:tcW w:w="4758" w:type="dxa"/>
            <w:tcBorders>
              <w:top w:val="single" w:sz="4" w:space="0" w:color="auto"/>
            </w:tcBorders>
            <w:vAlign w:val="center"/>
          </w:tcPr>
          <w:p w14:paraId="004656F8" w14:textId="3DDCE419" w:rsidR="009F4D77" w:rsidRPr="00EF64ED" w:rsidRDefault="009F4D77" w:rsidP="009F4D77">
            <w:pPr>
              <w:pStyle w:val="NoSpacing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F64ED">
              <w:rPr>
                <w:rFonts w:asciiTheme="majorHAnsi" w:hAnsiTheme="majorHAnsi"/>
                <w:b/>
                <w:sz w:val="24"/>
                <w:szCs w:val="24"/>
              </w:rPr>
              <w:t>Sems. II, IV, VI, VIII and X</w:t>
            </w:r>
          </w:p>
        </w:tc>
        <w:tc>
          <w:tcPr>
            <w:tcW w:w="4758" w:type="dxa"/>
            <w:tcBorders>
              <w:top w:val="single" w:sz="4" w:space="0" w:color="auto"/>
            </w:tcBorders>
            <w:vAlign w:val="center"/>
          </w:tcPr>
          <w:p w14:paraId="25832563" w14:textId="0D59E1D0" w:rsidR="009F4D77" w:rsidRPr="00EF64ED" w:rsidRDefault="009F4D77" w:rsidP="009F4D77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EF64ED">
              <w:rPr>
                <w:rFonts w:asciiTheme="majorHAnsi" w:hAnsiTheme="majorHAnsi"/>
                <w:bCs/>
                <w:sz w:val="24"/>
                <w:szCs w:val="24"/>
              </w:rPr>
              <w:t>Saturday, 4</w:t>
            </w:r>
            <w:r w:rsidRPr="00EF64ED">
              <w:rPr>
                <w:rFonts w:asciiTheme="majorHAnsi" w:hAnsiTheme="majorHAnsi"/>
                <w:bCs/>
                <w:sz w:val="24"/>
                <w:szCs w:val="24"/>
                <w:vertAlign w:val="superscript"/>
              </w:rPr>
              <w:t>th</w:t>
            </w:r>
            <w:r w:rsidRPr="00EF64ED">
              <w:rPr>
                <w:rFonts w:asciiTheme="majorHAnsi" w:hAnsiTheme="majorHAnsi"/>
                <w:bCs/>
                <w:sz w:val="24"/>
                <w:szCs w:val="24"/>
              </w:rPr>
              <w:t xml:space="preserve"> July 2020</w:t>
            </w:r>
          </w:p>
        </w:tc>
      </w:tr>
    </w:tbl>
    <w:p w14:paraId="75F87935" w14:textId="77777777" w:rsidR="000B019F" w:rsidRPr="00EF64ED" w:rsidRDefault="000B019F" w:rsidP="00451233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9222738" w14:textId="77777777" w:rsidR="009F4D77" w:rsidRPr="00EF64ED" w:rsidRDefault="009F4D77" w:rsidP="00B5511B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60AF130" w14:textId="1030EEC3" w:rsidR="009F4D77" w:rsidRPr="00EF64ED" w:rsidRDefault="009F4D77" w:rsidP="00ED749A">
      <w:pPr>
        <w:pStyle w:val="NoSpacing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EF64ED">
        <w:rPr>
          <w:rFonts w:asciiTheme="majorHAnsi" w:hAnsiTheme="majorHAnsi"/>
          <w:bCs/>
          <w:sz w:val="24"/>
          <w:szCs w:val="24"/>
        </w:rPr>
        <w:t xml:space="preserve">The candidates are requested to note that the Question Papers shall be of </w:t>
      </w:r>
      <w:r w:rsidRPr="00EF64ED">
        <w:rPr>
          <w:rFonts w:asciiTheme="majorHAnsi" w:hAnsiTheme="majorHAnsi"/>
          <w:b/>
          <w:sz w:val="24"/>
          <w:szCs w:val="24"/>
        </w:rPr>
        <w:t xml:space="preserve">Two Hours duration and 50 Marks each.  </w:t>
      </w:r>
      <w:r w:rsidR="00150D9F" w:rsidRPr="00EF64ED">
        <w:rPr>
          <w:rFonts w:asciiTheme="majorHAnsi" w:hAnsiTheme="majorHAnsi"/>
          <w:bCs/>
          <w:sz w:val="24"/>
          <w:szCs w:val="24"/>
        </w:rPr>
        <w:t xml:space="preserve">The Model of the Question Paper for the subjects of Legal Research &amp; Methodology, </w:t>
      </w:r>
      <w:r w:rsidR="00EF64ED">
        <w:rPr>
          <w:rFonts w:asciiTheme="majorHAnsi" w:hAnsiTheme="majorHAnsi"/>
          <w:bCs/>
          <w:sz w:val="24"/>
          <w:szCs w:val="24"/>
        </w:rPr>
        <w:t xml:space="preserve">General English – I, </w:t>
      </w:r>
      <w:r w:rsidR="00150D9F" w:rsidRPr="00EF64ED">
        <w:rPr>
          <w:rFonts w:asciiTheme="majorHAnsi" w:hAnsiTheme="majorHAnsi"/>
          <w:bCs/>
          <w:sz w:val="24"/>
          <w:szCs w:val="24"/>
        </w:rPr>
        <w:t xml:space="preserve">General English -II and Special English are as shown in Annexure ‘A’. </w:t>
      </w:r>
      <w:r w:rsidRPr="00EF64ED">
        <w:rPr>
          <w:rFonts w:asciiTheme="majorHAnsi" w:hAnsiTheme="majorHAnsi"/>
          <w:bCs/>
          <w:sz w:val="24"/>
          <w:szCs w:val="24"/>
        </w:rPr>
        <w:t>The Model of the Question Paper for all</w:t>
      </w:r>
      <w:r w:rsidR="00150D9F" w:rsidRPr="00EF64ED">
        <w:rPr>
          <w:rFonts w:asciiTheme="majorHAnsi" w:hAnsiTheme="majorHAnsi"/>
          <w:bCs/>
          <w:sz w:val="24"/>
          <w:szCs w:val="24"/>
        </w:rPr>
        <w:t xml:space="preserve"> the other</w:t>
      </w:r>
      <w:r w:rsidRPr="00EF64ED">
        <w:rPr>
          <w:rFonts w:asciiTheme="majorHAnsi" w:hAnsiTheme="majorHAnsi"/>
          <w:bCs/>
          <w:sz w:val="24"/>
          <w:szCs w:val="24"/>
        </w:rPr>
        <w:t xml:space="preserve"> subjects</w:t>
      </w:r>
      <w:r w:rsidR="0003724B" w:rsidRPr="00EF64ED">
        <w:rPr>
          <w:rFonts w:asciiTheme="majorHAnsi" w:hAnsiTheme="majorHAnsi"/>
          <w:bCs/>
          <w:sz w:val="24"/>
          <w:szCs w:val="24"/>
        </w:rPr>
        <w:t xml:space="preserve"> is as shown in Annexure</w:t>
      </w:r>
      <w:r w:rsidR="00150D9F" w:rsidRPr="00EF64ED">
        <w:rPr>
          <w:rFonts w:asciiTheme="majorHAnsi" w:hAnsiTheme="majorHAnsi"/>
          <w:bCs/>
          <w:sz w:val="24"/>
          <w:szCs w:val="24"/>
        </w:rPr>
        <w:t xml:space="preserve"> ‘B’</w:t>
      </w:r>
      <w:r w:rsidR="0003724B" w:rsidRPr="00EF64ED">
        <w:rPr>
          <w:rFonts w:asciiTheme="majorHAnsi" w:hAnsiTheme="majorHAnsi"/>
          <w:bCs/>
          <w:sz w:val="24"/>
          <w:szCs w:val="24"/>
        </w:rPr>
        <w:t xml:space="preserve">.  </w:t>
      </w:r>
    </w:p>
    <w:p w14:paraId="38A08C08" w14:textId="77777777" w:rsidR="00451233" w:rsidRPr="00EF64ED" w:rsidRDefault="00451233" w:rsidP="009F4D77">
      <w:pPr>
        <w:pStyle w:val="NoSpacing"/>
        <w:jc w:val="both"/>
        <w:rPr>
          <w:rFonts w:asciiTheme="majorHAnsi" w:hAnsiTheme="majorHAnsi"/>
          <w:bCs/>
          <w:sz w:val="24"/>
          <w:szCs w:val="24"/>
        </w:rPr>
      </w:pPr>
    </w:p>
    <w:p w14:paraId="2510B76F" w14:textId="25EFF53F" w:rsidR="00451233" w:rsidRPr="00EF64ED" w:rsidRDefault="00451233" w:rsidP="00ED749A">
      <w:pPr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EF64ED">
        <w:rPr>
          <w:rFonts w:asciiTheme="majorHAnsi" w:hAnsiTheme="majorHAnsi"/>
          <w:bCs/>
          <w:sz w:val="24"/>
          <w:szCs w:val="24"/>
        </w:rPr>
        <w:t>The detailed time-tables, instructions to the candidates regarding the process of the examination</w:t>
      </w:r>
      <w:r w:rsidR="00463428" w:rsidRPr="00EF64ED">
        <w:rPr>
          <w:rFonts w:asciiTheme="majorHAnsi" w:hAnsiTheme="majorHAnsi"/>
          <w:bCs/>
          <w:sz w:val="24"/>
          <w:szCs w:val="24"/>
        </w:rPr>
        <w:t>,</w:t>
      </w:r>
      <w:r w:rsidRPr="00EF64ED">
        <w:rPr>
          <w:rFonts w:asciiTheme="majorHAnsi" w:hAnsiTheme="majorHAnsi"/>
          <w:bCs/>
          <w:sz w:val="24"/>
          <w:szCs w:val="24"/>
        </w:rPr>
        <w:t xml:space="preserve"> including reporting time and precautions to be </w:t>
      </w:r>
      <w:r w:rsidR="00150D9F" w:rsidRPr="00EF64ED">
        <w:rPr>
          <w:rFonts w:asciiTheme="majorHAnsi" w:hAnsiTheme="majorHAnsi"/>
          <w:bCs/>
          <w:sz w:val="24"/>
          <w:szCs w:val="24"/>
        </w:rPr>
        <w:t>followed in this regard</w:t>
      </w:r>
      <w:r w:rsidR="005F512B" w:rsidRPr="00EF64ED">
        <w:rPr>
          <w:rFonts w:asciiTheme="majorHAnsi" w:hAnsiTheme="majorHAnsi"/>
          <w:bCs/>
          <w:sz w:val="24"/>
          <w:szCs w:val="24"/>
        </w:rPr>
        <w:t xml:space="preserve">, </w:t>
      </w:r>
      <w:r w:rsidRPr="00EF64ED">
        <w:rPr>
          <w:rFonts w:asciiTheme="majorHAnsi" w:hAnsiTheme="majorHAnsi"/>
          <w:bCs/>
          <w:sz w:val="24"/>
          <w:szCs w:val="24"/>
        </w:rPr>
        <w:t>shall be notified shortly</w:t>
      </w:r>
      <w:r w:rsidR="001105EC" w:rsidRPr="00EF64ED">
        <w:rPr>
          <w:rFonts w:asciiTheme="majorHAnsi" w:hAnsiTheme="majorHAnsi"/>
          <w:bCs/>
          <w:sz w:val="24"/>
          <w:szCs w:val="24"/>
        </w:rPr>
        <w:t xml:space="preserve"> on the college website</w:t>
      </w:r>
      <w:r w:rsidRPr="00EF64ED">
        <w:rPr>
          <w:rFonts w:asciiTheme="majorHAnsi" w:hAnsiTheme="majorHAnsi"/>
          <w:bCs/>
          <w:sz w:val="24"/>
          <w:szCs w:val="24"/>
        </w:rPr>
        <w:t>.</w:t>
      </w:r>
    </w:p>
    <w:p w14:paraId="70E3D076" w14:textId="7C05A160" w:rsidR="001105EC" w:rsidRPr="00EF64ED" w:rsidRDefault="001105EC" w:rsidP="001105EC">
      <w:pPr>
        <w:spacing w:after="0" w:line="240" w:lineRule="auto"/>
        <w:ind w:left="5760" w:firstLine="720"/>
        <w:jc w:val="center"/>
        <w:rPr>
          <w:rFonts w:asciiTheme="majorHAnsi" w:hAnsiTheme="majorHAnsi"/>
          <w:bCs/>
          <w:sz w:val="24"/>
          <w:szCs w:val="24"/>
        </w:rPr>
      </w:pPr>
      <w:r w:rsidRPr="00EF64ED">
        <w:rPr>
          <w:rFonts w:asciiTheme="majorHAnsi" w:hAnsiTheme="majorHAnsi"/>
          <w:bCs/>
          <w:sz w:val="24"/>
          <w:szCs w:val="24"/>
        </w:rPr>
        <w:t>Dr. Saba Da Silva</w:t>
      </w:r>
    </w:p>
    <w:p w14:paraId="12982996" w14:textId="40BEE539" w:rsidR="00451233" w:rsidRDefault="001105EC" w:rsidP="001105EC">
      <w:pPr>
        <w:spacing w:after="0" w:line="240" w:lineRule="auto"/>
        <w:ind w:left="5760" w:firstLine="720"/>
        <w:jc w:val="center"/>
        <w:rPr>
          <w:rFonts w:asciiTheme="majorHAnsi" w:hAnsiTheme="majorHAnsi"/>
          <w:b/>
          <w:sz w:val="24"/>
          <w:szCs w:val="24"/>
        </w:rPr>
      </w:pPr>
      <w:r w:rsidRPr="00920E6D">
        <w:rPr>
          <w:rFonts w:asciiTheme="majorHAnsi" w:hAnsiTheme="majorHAnsi"/>
          <w:b/>
          <w:sz w:val="24"/>
          <w:szCs w:val="24"/>
        </w:rPr>
        <w:t>Principal</w:t>
      </w:r>
    </w:p>
    <w:p w14:paraId="3DBA3F6C" w14:textId="77777777" w:rsidR="0099567E" w:rsidRDefault="0099567E" w:rsidP="0099567E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Date: 18</w:t>
      </w:r>
      <w:r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May 2020</w:t>
      </w:r>
    </w:p>
    <w:p w14:paraId="766C947E" w14:textId="77777777" w:rsidR="0099567E" w:rsidRPr="00920E6D" w:rsidRDefault="0099567E" w:rsidP="0099567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8C7373D" w14:textId="4D9EFCE5" w:rsidR="00150D9F" w:rsidRPr="00EF64ED" w:rsidRDefault="00150D9F" w:rsidP="001105EC">
      <w:pPr>
        <w:spacing w:after="0" w:line="240" w:lineRule="auto"/>
        <w:ind w:left="5760" w:firstLine="720"/>
        <w:jc w:val="center"/>
        <w:rPr>
          <w:rFonts w:asciiTheme="majorHAnsi" w:hAnsiTheme="majorHAnsi"/>
          <w:bCs/>
          <w:sz w:val="24"/>
          <w:szCs w:val="24"/>
        </w:rPr>
      </w:pPr>
    </w:p>
    <w:p w14:paraId="6758BFF2" w14:textId="34429076" w:rsidR="00150D9F" w:rsidRPr="00EF64ED" w:rsidRDefault="00150D9F" w:rsidP="00150D9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F64ED">
        <w:rPr>
          <w:rFonts w:asciiTheme="majorHAnsi" w:hAnsiTheme="majorHAnsi"/>
          <w:b/>
          <w:sz w:val="24"/>
          <w:szCs w:val="24"/>
          <w:u w:val="single"/>
        </w:rPr>
        <w:t>Annexure ‘A’</w:t>
      </w:r>
    </w:p>
    <w:p w14:paraId="189CF58F" w14:textId="77777777" w:rsidR="00150D9F" w:rsidRPr="00EF64ED" w:rsidRDefault="00150D9F" w:rsidP="00150D9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7651A04" w14:textId="77777777" w:rsidR="00150D9F" w:rsidRPr="00EF64ED" w:rsidRDefault="00150D9F" w:rsidP="00150D9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64ED">
        <w:rPr>
          <w:rFonts w:ascii="Times New Roman" w:hAnsi="Times New Roman"/>
          <w:b/>
          <w:color w:val="000000"/>
          <w:sz w:val="24"/>
          <w:szCs w:val="24"/>
        </w:rPr>
        <w:t>LEGAL RESEARCH AND METHODOLOGY</w:t>
      </w:r>
    </w:p>
    <w:p w14:paraId="7CA4134B" w14:textId="7B9CDD5E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F64ED">
        <w:rPr>
          <w:rFonts w:ascii="Times New Roman" w:hAnsi="Times New Roman"/>
          <w:b/>
          <w:color w:val="000000"/>
          <w:sz w:val="24"/>
          <w:szCs w:val="24"/>
        </w:rPr>
        <w:t>Duration: Two Hours</w:t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Max. Marks: 50</w:t>
      </w:r>
    </w:p>
    <w:p w14:paraId="3D853096" w14:textId="77777777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9A5CC93" w14:textId="77777777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Instructions:</w:t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>(</w:t>
      </w:r>
      <w:proofErr w:type="spellStart"/>
      <w:r w:rsidRPr="00EF64E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F64ED">
        <w:rPr>
          <w:rFonts w:ascii="Times New Roman" w:hAnsi="Times New Roman"/>
          <w:color w:val="000000"/>
          <w:sz w:val="24"/>
          <w:szCs w:val="24"/>
        </w:rPr>
        <w:t xml:space="preserve">)   </w:t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>All</w:t>
      </w:r>
      <w:r w:rsidRPr="00EF64ED">
        <w:rPr>
          <w:rFonts w:ascii="Times New Roman" w:hAnsi="Times New Roman"/>
          <w:color w:val="000000"/>
          <w:sz w:val="24"/>
          <w:szCs w:val="24"/>
        </w:rPr>
        <w:t xml:space="preserve"> questions are </w:t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>compulsory</w:t>
      </w:r>
    </w:p>
    <w:p w14:paraId="28A5F454" w14:textId="77777777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HiddenHorzOCR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(ii)  Each answer should begin on a fresh page</w:t>
      </w:r>
    </w:p>
    <w:p w14:paraId="019AF497" w14:textId="77777777" w:rsidR="00150D9F" w:rsidRPr="00EF64ED" w:rsidRDefault="00150D9F" w:rsidP="00150D9F">
      <w:pPr>
        <w:spacing w:after="0" w:line="240" w:lineRule="auto"/>
        <w:ind w:left="720" w:firstLine="720"/>
        <w:rPr>
          <w:rFonts w:ascii="Times New Roman" w:eastAsia="Calibri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(iii) Mention the question number correctly</w:t>
      </w:r>
    </w:p>
    <w:p w14:paraId="30A5EF91" w14:textId="4BE56B30" w:rsidR="00150D9F" w:rsidRPr="00EF64ED" w:rsidRDefault="00150D9F" w:rsidP="00150D9F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(iv) Figures to the right indicate full marks</w:t>
      </w:r>
    </w:p>
    <w:p w14:paraId="68E455AE" w14:textId="77777777" w:rsidR="00150D9F" w:rsidRPr="00EF64ED" w:rsidRDefault="00150D9F" w:rsidP="00150D9F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</w:p>
    <w:p w14:paraId="1AB7EEE9" w14:textId="3602D40C" w:rsidR="00150D9F" w:rsidRPr="00EF64ED" w:rsidRDefault="00150D9F" w:rsidP="00150D9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 xml:space="preserve">1. Discuss </w:t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>ANY ONE</w:t>
      </w:r>
      <w:r w:rsidRPr="00EF64ED">
        <w:rPr>
          <w:rFonts w:ascii="Times New Roman" w:hAnsi="Times New Roman"/>
          <w:color w:val="000000"/>
          <w:sz w:val="24"/>
          <w:szCs w:val="24"/>
        </w:rPr>
        <w:t xml:space="preserve"> of the following cases in detail: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>(1x7=07)</w:t>
      </w:r>
    </w:p>
    <w:p w14:paraId="1D5511A6" w14:textId="77777777" w:rsidR="00150D9F" w:rsidRPr="00EF64ED" w:rsidRDefault="00150D9F" w:rsidP="00150D9F">
      <w:pPr>
        <w:pStyle w:val="ListParagraph"/>
        <w:numPr>
          <w:ilvl w:val="0"/>
          <w:numId w:val="3"/>
        </w:numPr>
        <w:spacing w:after="0"/>
        <w:ind w:hanging="101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92DF33" w14:textId="77777777" w:rsidR="00150D9F" w:rsidRPr="00EF64ED" w:rsidRDefault="00150D9F" w:rsidP="00150D9F">
      <w:pPr>
        <w:pStyle w:val="ListParagraph"/>
        <w:numPr>
          <w:ilvl w:val="0"/>
          <w:numId w:val="3"/>
        </w:numPr>
        <w:spacing w:after="0"/>
        <w:ind w:hanging="101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458183" w14:textId="0A8EC773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 xml:space="preserve">2. Give </w:t>
      </w:r>
      <w:r w:rsidR="00EF64ED">
        <w:rPr>
          <w:rFonts w:ascii="Times New Roman" w:hAnsi="Times New Roman"/>
          <w:color w:val="000000"/>
          <w:sz w:val="24"/>
          <w:szCs w:val="24"/>
        </w:rPr>
        <w:t>a s</w:t>
      </w:r>
      <w:r w:rsidRPr="00EF64ED">
        <w:rPr>
          <w:rFonts w:ascii="Times New Roman" w:hAnsi="Times New Roman"/>
          <w:color w:val="000000"/>
          <w:sz w:val="24"/>
          <w:szCs w:val="24"/>
        </w:rPr>
        <w:t xml:space="preserve">ummary of </w:t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>ANY TWO</w:t>
      </w:r>
      <w:r w:rsidRPr="00EF64ED">
        <w:rPr>
          <w:rFonts w:ascii="Times New Roman" w:hAnsi="Times New Roman"/>
          <w:color w:val="000000"/>
          <w:sz w:val="24"/>
          <w:szCs w:val="24"/>
        </w:rPr>
        <w:t xml:space="preserve"> of the following Judgments: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>(2x5=10)</w:t>
      </w:r>
    </w:p>
    <w:p w14:paraId="6E8671D4" w14:textId="77777777" w:rsidR="00150D9F" w:rsidRPr="00EF64ED" w:rsidRDefault="00150D9F" w:rsidP="00150D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C9B9F1" w14:textId="77777777" w:rsidR="00150D9F" w:rsidRPr="00EF64ED" w:rsidRDefault="00150D9F" w:rsidP="00150D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EF29FD" w14:textId="77777777" w:rsidR="00150D9F" w:rsidRPr="00EF64ED" w:rsidRDefault="00150D9F" w:rsidP="00150D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ACE24" w14:textId="77777777" w:rsidR="00150D9F" w:rsidRPr="00EF64ED" w:rsidRDefault="00150D9F" w:rsidP="00150D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6EF2CE" w14:textId="0DBC315C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F64ED">
        <w:rPr>
          <w:rFonts w:ascii="Times New Roman" w:eastAsia="HiddenHorzOCR" w:hAnsi="Times New Roman"/>
          <w:color w:val="000000"/>
          <w:sz w:val="24"/>
          <w:szCs w:val="24"/>
        </w:rPr>
        <w:t>3.</w:t>
      </w:r>
      <w:r w:rsidRPr="00EF64ED">
        <w:rPr>
          <w:rFonts w:ascii="Times New Roman" w:hAnsi="Times New Roman"/>
          <w:color w:val="000000"/>
          <w:sz w:val="24"/>
          <w:szCs w:val="24"/>
        </w:rPr>
        <w:t xml:space="preserve"> Explain </w:t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>ANY THREE</w:t>
      </w:r>
      <w:r w:rsidRPr="00EF64ED">
        <w:rPr>
          <w:rFonts w:ascii="Times New Roman" w:hAnsi="Times New Roman"/>
          <w:color w:val="000000"/>
          <w:sz w:val="24"/>
          <w:szCs w:val="24"/>
        </w:rPr>
        <w:t xml:space="preserve"> of the following maxims: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>(3x4=12)</w:t>
      </w:r>
    </w:p>
    <w:p w14:paraId="2865B050" w14:textId="77777777" w:rsidR="00150D9F" w:rsidRPr="00EF64ED" w:rsidRDefault="00150D9F" w:rsidP="00150D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HiddenHorzOCR" w:hAnsi="Times New Roman"/>
          <w:color w:val="000000"/>
          <w:sz w:val="24"/>
          <w:szCs w:val="24"/>
        </w:rPr>
      </w:pPr>
    </w:p>
    <w:p w14:paraId="6029C0FB" w14:textId="77777777" w:rsidR="00150D9F" w:rsidRPr="00EF64ED" w:rsidRDefault="00150D9F" w:rsidP="00150D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CDD47CF" w14:textId="77777777" w:rsidR="00150D9F" w:rsidRPr="00EF64ED" w:rsidRDefault="00150D9F" w:rsidP="00150D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1895E3" w14:textId="77777777" w:rsidR="00150D9F" w:rsidRPr="00EF64ED" w:rsidRDefault="00150D9F" w:rsidP="00150D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3AD619" w14:textId="77777777" w:rsidR="00150D9F" w:rsidRPr="00EF64ED" w:rsidRDefault="00150D9F" w:rsidP="00150D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8E1741" w14:textId="78E3ADAB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 xml:space="preserve">4. Answer </w:t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>ANY FIVE</w:t>
      </w:r>
      <w:r w:rsidRPr="00EF64ED">
        <w:rPr>
          <w:rFonts w:ascii="Times New Roman" w:hAnsi="Times New Roman"/>
          <w:color w:val="000000"/>
          <w:sz w:val="24"/>
          <w:szCs w:val="24"/>
        </w:rPr>
        <w:t xml:space="preserve"> of the following Legal Terms: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>(05x1=05)</w:t>
      </w:r>
    </w:p>
    <w:p w14:paraId="701ED899" w14:textId="77777777" w:rsidR="00150D9F" w:rsidRPr="00EF64ED" w:rsidRDefault="00150D9F" w:rsidP="00150D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686A6D" w14:textId="77777777" w:rsidR="00150D9F" w:rsidRPr="00EF64ED" w:rsidRDefault="00150D9F" w:rsidP="00150D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C7D9C0" w14:textId="77777777" w:rsidR="00150D9F" w:rsidRPr="00EF64ED" w:rsidRDefault="00150D9F" w:rsidP="00150D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F961C9" w14:textId="77777777" w:rsidR="00150D9F" w:rsidRPr="00EF64ED" w:rsidRDefault="00150D9F" w:rsidP="00150D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2916FE" w14:textId="77777777" w:rsidR="00150D9F" w:rsidRPr="00EF64ED" w:rsidRDefault="00150D9F" w:rsidP="00150D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63BFE1" w14:textId="77777777" w:rsidR="00150D9F" w:rsidRPr="00EF64ED" w:rsidRDefault="00150D9F" w:rsidP="00150D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C4D7A7" w14:textId="77777777" w:rsidR="00150D9F" w:rsidRPr="00EF64ED" w:rsidRDefault="00150D9F" w:rsidP="00150D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92155C" w14:textId="77777777" w:rsidR="00150D9F" w:rsidRPr="00EF64ED" w:rsidRDefault="00150D9F" w:rsidP="00150D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CAA9E1" w14:textId="4AB45249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5. Draft an affidavit (Add the relevant details)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EF64ED">
        <w:rPr>
          <w:rFonts w:ascii="Times New Roman" w:eastAsia="HiddenHorzOCR" w:hAnsi="Times New Roman"/>
          <w:color w:val="000000"/>
          <w:sz w:val="24"/>
          <w:szCs w:val="24"/>
        </w:rPr>
        <w:t>(01x5=05)</w:t>
      </w:r>
    </w:p>
    <w:p w14:paraId="5E82CB18" w14:textId="22862C65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 xml:space="preserve">6. Draft </w:t>
      </w:r>
      <w:r w:rsidRPr="00EF64ED">
        <w:rPr>
          <w:rFonts w:ascii="Times New Roman" w:eastAsia="HiddenHorzOCR" w:hAnsi="Times New Roman"/>
          <w:color w:val="000000"/>
          <w:sz w:val="24"/>
          <w:szCs w:val="24"/>
        </w:rPr>
        <w:t xml:space="preserve">a legal notice </w:t>
      </w:r>
      <w:r w:rsidRPr="00EF64ED">
        <w:rPr>
          <w:rFonts w:ascii="Times New Roman" w:hAnsi="Times New Roman"/>
          <w:color w:val="000000"/>
          <w:sz w:val="24"/>
          <w:szCs w:val="24"/>
        </w:rPr>
        <w:t>(Add the relevant details)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EF64ED">
        <w:rPr>
          <w:rFonts w:ascii="Times New Roman" w:eastAsia="HiddenHorzOCR" w:hAnsi="Times New Roman"/>
          <w:color w:val="000000"/>
          <w:sz w:val="24"/>
          <w:szCs w:val="24"/>
        </w:rPr>
        <w:t>(01x5=05)</w:t>
      </w:r>
    </w:p>
    <w:p w14:paraId="1A616F15" w14:textId="3B4DFD02" w:rsidR="00150D9F" w:rsidRPr="00EF64ED" w:rsidRDefault="00150D9F" w:rsidP="00150D9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 xml:space="preserve">7.  Write short notes on </w:t>
      </w:r>
      <w:r w:rsidRPr="00EF64ED">
        <w:rPr>
          <w:rFonts w:ascii="Times New Roman" w:hAnsi="Times New Roman"/>
          <w:b/>
          <w:color w:val="000000"/>
          <w:sz w:val="24"/>
          <w:szCs w:val="24"/>
        </w:rPr>
        <w:t>ANY TWO</w:t>
      </w:r>
      <w:r w:rsidRPr="00EF64ED">
        <w:rPr>
          <w:rFonts w:ascii="Times New Roman" w:hAnsi="Times New Roman"/>
          <w:color w:val="000000"/>
          <w:sz w:val="24"/>
          <w:szCs w:val="24"/>
        </w:rPr>
        <w:t xml:space="preserve"> (questions on elements of Legal Research) (02x3=06)</w:t>
      </w:r>
    </w:p>
    <w:p w14:paraId="26EF2D3B" w14:textId="77777777" w:rsidR="00150D9F" w:rsidRPr="00EF64ED" w:rsidRDefault="00150D9F" w:rsidP="00150D9F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a)</w:t>
      </w:r>
    </w:p>
    <w:p w14:paraId="40A6F78A" w14:textId="77777777" w:rsidR="00150D9F" w:rsidRPr="00EF64ED" w:rsidRDefault="00150D9F" w:rsidP="00150D9F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b)</w:t>
      </w:r>
    </w:p>
    <w:p w14:paraId="6073516E" w14:textId="77777777" w:rsidR="00150D9F" w:rsidRPr="00EF64ED" w:rsidRDefault="00150D9F" w:rsidP="00150D9F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c)</w:t>
      </w:r>
    </w:p>
    <w:p w14:paraId="20A2CC47" w14:textId="77777777" w:rsidR="00150D9F" w:rsidRPr="00EF64ED" w:rsidRDefault="00150D9F" w:rsidP="00150D9F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838999" w14:textId="77777777" w:rsidR="00150D9F" w:rsidRPr="00EF64ED" w:rsidRDefault="00150D9F" w:rsidP="00150D9F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*************</w:t>
      </w:r>
    </w:p>
    <w:p w14:paraId="7C03E763" w14:textId="77777777" w:rsidR="00EF64ED" w:rsidRDefault="00EF64ED" w:rsidP="00EF64E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5E378E4" w14:textId="005946F5" w:rsidR="00EF64ED" w:rsidRPr="00EF64ED" w:rsidRDefault="00EF64ED" w:rsidP="003D69D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>GENERAL ENGLISH I</w:t>
      </w:r>
    </w:p>
    <w:p w14:paraId="52A18630" w14:textId="4A2C77BD" w:rsidR="00EF64ED" w:rsidRDefault="00EF64ED" w:rsidP="003D69D4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>Duration: 2 hours</w:t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  <w:t>Total Marks: 50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marks</w:t>
      </w:r>
    </w:p>
    <w:p w14:paraId="6D4AC339" w14:textId="6581BEE5" w:rsidR="00EF64ED" w:rsidRPr="003D69D4" w:rsidRDefault="00EF64ED" w:rsidP="003D6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>Instructions:</w:t>
      </w:r>
      <w:r w:rsidRPr="003D69D4">
        <w:rPr>
          <w:rFonts w:ascii="Times New Roman" w:hAnsi="Times New Roman"/>
          <w:color w:val="000000"/>
          <w:sz w:val="24"/>
          <w:szCs w:val="24"/>
        </w:rPr>
        <w:tab/>
      </w:r>
      <w:r w:rsidR="006B104F" w:rsidRPr="003D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69D4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D69D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3D69D4">
        <w:rPr>
          <w:rFonts w:ascii="Times New Roman" w:hAnsi="Times New Roman"/>
          <w:color w:val="000000"/>
          <w:sz w:val="24"/>
          <w:szCs w:val="24"/>
        </w:rPr>
        <w:t>)   All questions are compulsory</w:t>
      </w:r>
    </w:p>
    <w:p w14:paraId="683060B5" w14:textId="72EC5CA2" w:rsidR="00EF64ED" w:rsidRPr="003D69D4" w:rsidRDefault="00EF64ED" w:rsidP="003D69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HiddenHorzOCR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 xml:space="preserve">(ii)  </w:t>
      </w:r>
      <w:r w:rsidR="003D69D4" w:rsidRPr="003D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69D4">
        <w:rPr>
          <w:rFonts w:ascii="Times New Roman" w:hAnsi="Times New Roman"/>
          <w:color w:val="000000"/>
          <w:sz w:val="24"/>
          <w:szCs w:val="24"/>
        </w:rPr>
        <w:t>Each answer should begin on a fresh page</w:t>
      </w:r>
    </w:p>
    <w:p w14:paraId="22FAFB76" w14:textId="70AAA377" w:rsidR="00EF64ED" w:rsidRPr="003D69D4" w:rsidRDefault="00EF64ED" w:rsidP="003D69D4">
      <w:pPr>
        <w:spacing w:after="0" w:line="240" w:lineRule="auto"/>
        <w:ind w:left="720" w:firstLine="720"/>
        <w:rPr>
          <w:rFonts w:ascii="Times New Roman" w:eastAsia="Calibri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 xml:space="preserve">(iii) </w:t>
      </w:r>
      <w:r w:rsidR="003D69D4" w:rsidRPr="003D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69D4">
        <w:rPr>
          <w:rFonts w:ascii="Times New Roman" w:hAnsi="Times New Roman"/>
          <w:color w:val="000000"/>
          <w:sz w:val="24"/>
          <w:szCs w:val="24"/>
        </w:rPr>
        <w:t>Mention the question number correctly</w:t>
      </w:r>
    </w:p>
    <w:p w14:paraId="118DB370" w14:textId="5D4E0CBB" w:rsidR="00EF64ED" w:rsidRPr="003D69D4" w:rsidRDefault="00EF64ED" w:rsidP="003D69D4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 xml:space="preserve">(iv) </w:t>
      </w:r>
      <w:r w:rsidR="003D69D4" w:rsidRPr="003D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69D4">
        <w:rPr>
          <w:rFonts w:ascii="Times New Roman" w:hAnsi="Times New Roman"/>
          <w:color w:val="000000"/>
          <w:sz w:val="24"/>
          <w:szCs w:val="24"/>
        </w:rPr>
        <w:t>Figures to the right indicate full marks</w:t>
      </w:r>
    </w:p>
    <w:p w14:paraId="1380270F" w14:textId="77777777" w:rsidR="00EF64ED" w:rsidRPr="00EF64ED" w:rsidRDefault="00EF64ED" w:rsidP="003D69D4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</w:p>
    <w:p w14:paraId="062526CC" w14:textId="7214CA36" w:rsidR="00EF64ED" w:rsidRPr="00EF64ED" w:rsidRDefault="00EF64ED" w:rsidP="003D69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1.</w:t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>Grammar and Usage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gramStart"/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F64ED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EF64ED">
        <w:rPr>
          <w:rFonts w:ascii="Times New Roman" w:hAnsi="Times New Roman"/>
          <w:color w:val="000000"/>
          <w:sz w:val="24"/>
          <w:szCs w:val="24"/>
        </w:rPr>
        <w:t>20 marks)</w:t>
      </w:r>
    </w:p>
    <w:p w14:paraId="5A4E1981" w14:textId="0DDB6713" w:rsidR="00EF64ED" w:rsidRPr="00D8578F" w:rsidRDefault="00EF64ED" w:rsidP="003D69D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578F">
        <w:rPr>
          <w:rFonts w:ascii="Times New Roman" w:hAnsi="Times New Roman"/>
          <w:color w:val="000000"/>
          <w:sz w:val="24"/>
          <w:szCs w:val="24"/>
        </w:rPr>
        <w:t>Sentences, Clauses, Phrases, Tense and agreement, Conditionals, Question Tags and Short Responses</w:t>
      </w:r>
      <w:r w:rsidRPr="00D8578F">
        <w:rPr>
          <w:rFonts w:ascii="Times New Roman" w:hAnsi="Times New Roman"/>
          <w:color w:val="000000"/>
          <w:sz w:val="24"/>
          <w:szCs w:val="24"/>
        </w:rPr>
        <w:tab/>
      </w:r>
      <w:r w:rsidRPr="00D8578F">
        <w:rPr>
          <w:rFonts w:ascii="Times New Roman" w:hAnsi="Times New Roman"/>
          <w:color w:val="000000"/>
          <w:sz w:val="24"/>
          <w:szCs w:val="24"/>
        </w:rPr>
        <w:tab/>
      </w:r>
      <w:r w:rsidRPr="00D8578F">
        <w:rPr>
          <w:rFonts w:ascii="Times New Roman" w:hAnsi="Times New Roman"/>
          <w:color w:val="000000"/>
          <w:sz w:val="24"/>
          <w:szCs w:val="24"/>
        </w:rPr>
        <w:tab/>
      </w:r>
      <w:r w:rsidRPr="00D8578F">
        <w:rPr>
          <w:rFonts w:ascii="Times New Roman" w:hAnsi="Times New Roman"/>
          <w:color w:val="000000"/>
          <w:sz w:val="24"/>
          <w:szCs w:val="24"/>
        </w:rPr>
        <w:tab/>
      </w:r>
      <w:r w:rsidRPr="00D8578F">
        <w:rPr>
          <w:rFonts w:ascii="Times New Roman" w:hAnsi="Times New Roman"/>
          <w:color w:val="000000"/>
          <w:sz w:val="24"/>
          <w:szCs w:val="24"/>
        </w:rPr>
        <w:tab/>
      </w:r>
      <w:r w:rsidR="0064252A">
        <w:rPr>
          <w:rFonts w:ascii="Times New Roman" w:hAnsi="Times New Roman"/>
          <w:color w:val="000000"/>
          <w:sz w:val="24"/>
          <w:szCs w:val="24"/>
        </w:rPr>
        <w:tab/>
      </w:r>
      <w:r w:rsidR="0064252A">
        <w:rPr>
          <w:rFonts w:ascii="Times New Roman" w:hAnsi="Times New Roman"/>
          <w:color w:val="000000"/>
          <w:sz w:val="24"/>
          <w:szCs w:val="24"/>
        </w:rPr>
        <w:tab/>
      </w:r>
      <w:r w:rsidR="0064252A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gramStart"/>
      <w:r w:rsidR="0064252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8578F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64252A">
        <w:rPr>
          <w:rFonts w:ascii="Times New Roman" w:hAnsi="Times New Roman"/>
          <w:color w:val="000000"/>
          <w:sz w:val="24"/>
          <w:szCs w:val="24"/>
        </w:rPr>
        <w:t>0</w:t>
      </w:r>
      <w:r w:rsidRPr="00D8578F">
        <w:rPr>
          <w:rFonts w:ascii="Times New Roman" w:hAnsi="Times New Roman"/>
          <w:color w:val="000000"/>
          <w:sz w:val="24"/>
          <w:szCs w:val="24"/>
        </w:rPr>
        <w:t>6 marks)</w:t>
      </w:r>
    </w:p>
    <w:p w14:paraId="013548F4" w14:textId="235DB830" w:rsidR="00EF64ED" w:rsidRPr="00D8578F" w:rsidRDefault="00EF64ED" w:rsidP="003D69D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578F">
        <w:rPr>
          <w:rFonts w:ascii="Times New Roman" w:hAnsi="Times New Roman"/>
          <w:color w:val="000000"/>
          <w:sz w:val="24"/>
          <w:szCs w:val="24"/>
        </w:rPr>
        <w:t xml:space="preserve">Sentences, Clauses, Phrases (identify clause/phrase) </w:t>
      </w:r>
    </w:p>
    <w:p w14:paraId="743C5902" w14:textId="7DB51EA6" w:rsidR="00EF64ED" w:rsidRPr="00D8578F" w:rsidRDefault="00EF64ED" w:rsidP="003D69D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578F">
        <w:rPr>
          <w:rFonts w:ascii="Times New Roman" w:hAnsi="Times New Roman"/>
          <w:color w:val="000000"/>
          <w:sz w:val="24"/>
          <w:szCs w:val="24"/>
        </w:rPr>
        <w:t xml:space="preserve">Tense and Agreement </w:t>
      </w:r>
    </w:p>
    <w:p w14:paraId="4A2F8D8D" w14:textId="569B999B" w:rsidR="00EF64ED" w:rsidRPr="00D8578F" w:rsidRDefault="00EF64ED" w:rsidP="003D69D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578F">
        <w:rPr>
          <w:rFonts w:ascii="Times New Roman" w:hAnsi="Times New Roman"/>
          <w:color w:val="000000"/>
          <w:sz w:val="24"/>
          <w:szCs w:val="24"/>
        </w:rPr>
        <w:t>Conditionals</w:t>
      </w:r>
      <w:r w:rsidRPr="00D8578F">
        <w:rPr>
          <w:rFonts w:ascii="Times New Roman" w:hAnsi="Times New Roman"/>
          <w:color w:val="000000"/>
          <w:sz w:val="24"/>
          <w:szCs w:val="24"/>
        </w:rPr>
        <w:tab/>
      </w:r>
      <w:r w:rsidRPr="00D8578F">
        <w:rPr>
          <w:rFonts w:ascii="Times New Roman" w:hAnsi="Times New Roman"/>
          <w:color w:val="000000"/>
          <w:sz w:val="24"/>
          <w:szCs w:val="24"/>
        </w:rPr>
        <w:tab/>
      </w:r>
    </w:p>
    <w:p w14:paraId="1D5627ED" w14:textId="490FA8DB" w:rsidR="00EF64ED" w:rsidRPr="00D8578F" w:rsidRDefault="00EF64ED" w:rsidP="003D69D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578F">
        <w:rPr>
          <w:rFonts w:ascii="Times New Roman" w:hAnsi="Times New Roman"/>
          <w:color w:val="000000"/>
          <w:sz w:val="24"/>
          <w:szCs w:val="24"/>
        </w:rPr>
        <w:t xml:space="preserve">Identify the type </w:t>
      </w:r>
    </w:p>
    <w:p w14:paraId="0D467070" w14:textId="77777777" w:rsidR="00EF64ED" w:rsidRPr="00D8578F" w:rsidRDefault="00EF64ED" w:rsidP="003D69D4">
      <w:pPr>
        <w:spacing w:line="240" w:lineRule="auto"/>
        <w:ind w:left="2880"/>
        <w:rPr>
          <w:rFonts w:ascii="Times New Roman" w:hAnsi="Times New Roman"/>
          <w:color w:val="000000"/>
          <w:sz w:val="24"/>
          <w:szCs w:val="24"/>
        </w:rPr>
      </w:pPr>
      <w:r w:rsidRPr="00D8578F">
        <w:rPr>
          <w:rFonts w:ascii="Times New Roman" w:hAnsi="Times New Roman"/>
          <w:color w:val="000000"/>
          <w:sz w:val="24"/>
          <w:szCs w:val="24"/>
        </w:rPr>
        <w:lastRenderedPageBreak/>
        <w:t xml:space="preserve">OR </w:t>
      </w:r>
    </w:p>
    <w:p w14:paraId="62543B26" w14:textId="13A393FC" w:rsidR="00EF64ED" w:rsidRPr="00D8578F" w:rsidRDefault="00EF64ED" w:rsidP="003D69D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578F">
        <w:rPr>
          <w:rFonts w:ascii="Times New Roman" w:hAnsi="Times New Roman"/>
          <w:color w:val="000000"/>
          <w:sz w:val="24"/>
          <w:szCs w:val="24"/>
        </w:rPr>
        <w:t xml:space="preserve">Complete the Conditional Sentences. Decide whether to use Type I, II </w:t>
      </w:r>
      <w:r w:rsidR="00D8578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8578F">
        <w:rPr>
          <w:rFonts w:ascii="Times New Roman" w:hAnsi="Times New Roman"/>
          <w:color w:val="000000"/>
          <w:sz w:val="24"/>
          <w:szCs w:val="24"/>
        </w:rPr>
        <w:t xml:space="preserve">or III. </w:t>
      </w:r>
    </w:p>
    <w:p w14:paraId="546DFF10" w14:textId="26CC73BB" w:rsidR="00EF64ED" w:rsidRDefault="00EF64ED" w:rsidP="003D69D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 xml:space="preserve">Question Tags and Short Responses </w:t>
      </w:r>
    </w:p>
    <w:p w14:paraId="0C8083A2" w14:textId="77777777" w:rsidR="00C9415E" w:rsidRPr="006E5F22" w:rsidRDefault="00C9415E" w:rsidP="003D69D4">
      <w:pPr>
        <w:pStyle w:val="ListParagraph"/>
        <w:spacing w:line="240" w:lineRule="auto"/>
        <w:ind w:left="1800"/>
        <w:rPr>
          <w:rFonts w:ascii="Times New Roman" w:hAnsi="Times New Roman"/>
          <w:color w:val="000000"/>
          <w:sz w:val="24"/>
          <w:szCs w:val="24"/>
        </w:rPr>
      </w:pPr>
    </w:p>
    <w:p w14:paraId="768F90F9" w14:textId="204FB913" w:rsidR="00EF64ED" w:rsidRPr="006E5F22" w:rsidRDefault="00EF64ED" w:rsidP="003D69D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>Basic Transformations</w:t>
      </w:r>
      <w:r w:rsidRPr="006E5F22">
        <w:rPr>
          <w:rFonts w:ascii="Times New Roman" w:hAnsi="Times New Roman"/>
          <w:color w:val="000000"/>
          <w:sz w:val="24"/>
          <w:szCs w:val="24"/>
        </w:rPr>
        <w:tab/>
      </w:r>
      <w:r w:rsidRPr="006E5F22">
        <w:rPr>
          <w:rFonts w:ascii="Times New Roman" w:hAnsi="Times New Roman"/>
          <w:color w:val="000000"/>
          <w:sz w:val="24"/>
          <w:szCs w:val="24"/>
        </w:rPr>
        <w:tab/>
      </w:r>
      <w:r w:rsidRPr="006E5F22">
        <w:rPr>
          <w:rFonts w:ascii="Times New Roman" w:hAnsi="Times New Roman"/>
          <w:color w:val="000000"/>
          <w:sz w:val="24"/>
          <w:szCs w:val="24"/>
        </w:rPr>
        <w:tab/>
      </w:r>
      <w:r w:rsidRPr="006E5F22">
        <w:rPr>
          <w:rFonts w:ascii="Times New Roman" w:hAnsi="Times New Roman"/>
          <w:color w:val="000000"/>
          <w:sz w:val="24"/>
          <w:szCs w:val="24"/>
        </w:rPr>
        <w:tab/>
      </w:r>
      <w:r w:rsidRPr="006E5F22">
        <w:rPr>
          <w:rFonts w:ascii="Times New Roman" w:hAnsi="Times New Roman"/>
          <w:color w:val="000000"/>
          <w:sz w:val="24"/>
          <w:szCs w:val="24"/>
        </w:rPr>
        <w:tab/>
      </w:r>
      <w:r w:rsidRPr="006E5F22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proofErr w:type="gramStart"/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E5F22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C9415E">
        <w:rPr>
          <w:rFonts w:ascii="Times New Roman" w:hAnsi="Times New Roman"/>
          <w:color w:val="000000"/>
          <w:sz w:val="24"/>
          <w:szCs w:val="24"/>
        </w:rPr>
        <w:t>0</w:t>
      </w:r>
      <w:r w:rsidRPr="006E5F22">
        <w:rPr>
          <w:rFonts w:ascii="Times New Roman" w:hAnsi="Times New Roman"/>
          <w:color w:val="000000"/>
          <w:sz w:val="24"/>
          <w:szCs w:val="24"/>
        </w:rPr>
        <w:t>6 marks)</w:t>
      </w:r>
    </w:p>
    <w:p w14:paraId="7CB984C8" w14:textId="5A79567B" w:rsidR="00EF64ED" w:rsidRPr="006E5F22" w:rsidRDefault="00EF64ED" w:rsidP="003D69D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 xml:space="preserve">Active &amp; Passive </w:t>
      </w:r>
    </w:p>
    <w:p w14:paraId="7427F53F" w14:textId="2E4556BD" w:rsidR="00EF64ED" w:rsidRPr="006E5F22" w:rsidRDefault="00EF64ED" w:rsidP="003D69D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 xml:space="preserve">Affirmative &amp; Negative </w:t>
      </w:r>
    </w:p>
    <w:p w14:paraId="7FC3BF02" w14:textId="77777777" w:rsidR="006E5F22" w:rsidRDefault="00EF64ED" w:rsidP="003D69D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>Direct and Indirect Speech</w:t>
      </w:r>
      <w:r w:rsidRPr="006E5F22">
        <w:rPr>
          <w:rFonts w:ascii="Times New Roman" w:hAnsi="Times New Roman"/>
          <w:color w:val="000000"/>
          <w:sz w:val="24"/>
          <w:szCs w:val="24"/>
        </w:rPr>
        <w:tab/>
      </w:r>
    </w:p>
    <w:p w14:paraId="3BF8772F" w14:textId="70C2E478" w:rsidR="00EF64ED" w:rsidRPr="006E5F22" w:rsidRDefault="00EF64ED" w:rsidP="003D69D4">
      <w:pPr>
        <w:pStyle w:val="ListParagraph"/>
        <w:spacing w:line="240" w:lineRule="auto"/>
        <w:ind w:left="1800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ab/>
      </w:r>
    </w:p>
    <w:p w14:paraId="4601254F" w14:textId="74395F8E" w:rsidR="00EF64ED" w:rsidRPr="00D17506" w:rsidRDefault="00EF64ED" w:rsidP="003D69D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17506">
        <w:rPr>
          <w:rFonts w:ascii="Times New Roman" w:hAnsi="Times New Roman"/>
          <w:color w:val="000000"/>
          <w:sz w:val="24"/>
          <w:szCs w:val="24"/>
        </w:rPr>
        <w:t xml:space="preserve">Common Errors (Rewrite the sentences correcting the </w:t>
      </w:r>
      <w:proofErr w:type="gramStart"/>
      <w:r w:rsidRPr="00D17506">
        <w:rPr>
          <w:rFonts w:ascii="Times New Roman" w:hAnsi="Times New Roman"/>
          <w:color w:val="000000"/>
          <w:sz w:val="24"/>
          <w:szCs w:val="24"/>
        </w:rPr>
        <w:t xml:space="preserve">mistakes)  </w:t>
      </w:r>
      <w:r w:rsidR="00DA138D" w:rsidRPr="00D175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DA138D" w:rsidRPr="00D17506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1750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17506">
        <w:rPr>
          <w:rFonts w:ascii="Times New Roman" w:hAnsi="Times New Roman"/>
          <w:color w:val="000000"/>
          <w:sz w:val="24"/>
          <w:szCs w:val="24"/>
        </w:rPr>
        <w:t>(</w:t>
      </w:r>
      <w:r w:rsidR="00C9415E">
        <w:rPr>
          <w:rFonts w:ascii="Times New Roman" w:hAnsi="Times New Roman"/>
          <w:color w:val="000000"/>
          <w:sz w:val="24"/>
          <w:szCs w:val="24"/>
        </w:rPr>
        <w:t>0</w:t>
      </w:r>
      <w:r w:rsidRPr="00D17506">
        <w:rPr>
          <w:rFonts w:ascii="Times New Roman" w:hAnsi="Times New Roman"/>
          <w:color w:val="000000"/>
          <w:sz w:val="24"/>
          <w:szCs w:val="24"/>
        </w:rPr>
        <w:t>8 marks)</w:t>
      </w:r>
      <w:r w:rsidRPr="00D17506">
        <w:rPr>
          <w:rFonts w:ascii="Times New Roman" w:hAnsi="Times New Roman"/>
          <w:color w:val="000000"/>
          <w:sz w:val="24"/>
          <w:szCs w:val="24"/>
        </w:rPr>
        <w:tab/>
      </w:r>
    </w:p>
    <w:p w14:paraId="35011C5F" w14:textId="1AA771A4" w:rsidR="00EF64ED" w:rsidRPr="006E5F22" w:rsidRDefault="00EF64ED" w:rsidP="003D69D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 xml:space="preserve">Most Common Grammar Errors </w:t>
      </w:r>
    </w:p>
    <w:p w14:paraId="06AA25BB" w14:textId="5C643F1C" w:rsidR="00EF64ED" w:rsidRPr="006E5F22" w:rsidRDefault="00EF64ED" w:rsidP="003D69D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>Punctuation errors</w:t>
      </w:r>
    </w:p>
    <w:p w14:paraId="487639C5" w14:textId="0630B86A" w:rsidR="00EF64ED" w:rsidRPr="006E5F22" w:rsidRDefault="00EF64ED" w:rsidP="003D69D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>Use of Definite and Indefinite Articles</w:t>
      </w:r>
    </w:p>
    <w:p w14:paraId="7A93154D" w14:textId="4C10ADA5" w:rsidR="00EF64ED" w:rsidRPr="006E5F22" w:rsidRDefault="00EF64ED" w:rsidP="003D69D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E5F22">
        <w:rPr>
          <w:rFonts w:ascii="Times New Roman" w:hAnsi="Times New Roman"/>
          <w:color w:val="000000"/>
          <w:sz w:val="24"/>
          <w:szCs w:val="24"/>
        </w:rPr>
        <w:t>Subject-Verb Agreement Errors</w:t>
      </w:r>
    </w:p>
    <w:p w14:paraId="77A529E6" w14:textId="19D9C10E" w:rsidR="00EF64ED" w:rsidRPr="00EF64ED" w:rsidRDefault="00EF64ED" w:rsidP="003D69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2.</w:t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>Detailed Study of a Text (Lord of the Flies)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gramStart"/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F64ED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EF64ED">
        <w:rPr>
          <w:rFonts w:ascii="Times New Roman" w:hAnsi="Times New Roman"/>
          <w:color w:val="000000"/>
          <w:sz w:val="24"/>
          <w:szCs w:val="24"/>
        </w:rPr>
        <w:t>10 marks)</w:t>
      </w:r>
    </w:p>
    <w:p w14:paraId="1645515F" w14:textId="552B7BFE" w:rsidR="00EF64ED" w:rsidRPr="00EF64ED" w:rsidRDefault="00EF64ED" w:rsidP="003D69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3.</w:t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>Vocabulary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F64ED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EF64ED">
        <w:rPr>
          <w:rFonts w:ascii="Times New Roman" w:hAnsi="Times New Roman"/>
          <w:color w:val="000000"/>
          <w:sz w:val="24"/>
          <w:szCs w:val="24"/>
        </w:rPr>
        <w:t>10 marks)</w:t>
      </w:r>
    </w:p>
    <w:p w14:paraId="7C4F63E1" w14:textId="5464954D" w:rsidR="00EF64ED" w:rsidRPr="00620130" w:rsidRDefault="00EF64ED" w:rsidP="003D69D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20130">
        <w:rPr>
          <w:rFonts w:ascii="Times New Roman" w:hAnsi="Times New Roman"/>
          <w:color w:val="000000"/>
          <w:sz w:val="24"/>
          <w:szCs w:val="24"/>
        </w:rPr>
        <w:t xml:space="preserve">Explain/ Give apt definitions for the following Legal Terms </w:t>
      </w:r>
      <w:r w:rsidRPr="00620130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38D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gramStart"/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20130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C9415E">
        <w:rPr>
          <w:rFonts w:ascii="Times New Roman" w:hAnsi="Times New Roman"/>
          <w:color w:val="000000"/>
          <w:sz w:val="24"/>
          <w:szCs w:val="24"/>
        </w:rPr>
        <w:t>0</w:t>
      </w:r>
      <w:r w:rsidRPr="00620130">
        <w:rPr>
          <w:rFonts w:ascii="Times New Roman" w:hAnsi="Times New Roman"/>
          <w:color w:val="000000"/>
          <w:sz w:val="24"/>
          <w:szCs w:val="24"/>
        </w:rPr>
        <w:t>5 marks)</w:t>
      </w:r>
    </w:p>
    <w:p w14:paraId="0CB79BB0" w14:textId="0D31A79B" w:rsidR="00EF64ED" w:rsidRPr="00620130" w:rsidRDefault="00EF64ED" w:rsidP="003D69D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20130">
        <w:rPr>
          <w:rFonts w:ascii="Times New Roman" w:hAnsi="Times New Roman"/>
          <w:color w:val="000000"/>
          <w:sz w:val="24"/>
          <w:szCs w:val="24"/>
        </w:rPr>
        <w:t xml:space="preserve">Use the following legal terms in sentences to bring out their Legal Meaning                                                               </w:t>
      </w:r>
      <w:r w:rsidRPr="00620130">
        <w:rPr>
          <w:rFonts w:ascii="Times New Roman" w:hAnsi="Times New Roman"/>
          <w:color w:val="000000"/>
          <w:sz w:val="24"/>
          <w:szCs w:val="24"/>
        </w:rPr>
        <w:tab/>
      </w:r>
      <w:r w:rsidR="00620130">
        <w:rPr>
          <w:rFonts w:ascii="Times New Roman" w:hAnsi="Times New Roman"/>
          <w:color w:val="000000"/>
          <w:sz w:val="24"/>
          <w:szCs w:val="24"/>
        </w:rPr>
        <w:tab/>
      </w:r>
      <w:r w:rsidR="00620130">
        <w:rPr>
          <w:rFonts w:ascii="Times New Roman" w:hAnsi="Times New Roman"/>
          <w:color w:val="000000"/>
          <w:sz w:val="24"/>
          <w:szCs w:val="24"/>
        </w:rPr>
        <w:tab/>
      </w:r>
      <w:r w:rsidR="00620130">
        <w:rPr>
          <w:rFonts w:ascii="Times New Roman" w:hAnsi="Times New Roman"/>
          <w:color w:val="000000"/>
          <w:sz w:val="24"/>
          <w:szCs w:val="24"/>
        </w:rPr>
        <w:tab/>
      </w:r>
      <w:r w:rsidR="00620130">
        <w:rPr>
          <w:rFonts w:ascii="Times New Roman" w:hAnsi="Times New Roman"/>
          <w:color w:val="000000"/>
          <w:sz w:val="24"/>
          <w:szCs w:val="24"/>
        </w:rPr>
        <w:tab/>
      </w:r>
      <w:r w:rsidR="00620130">
        <w:rPr>
          <w:rFonts w:ascii="Times New Roman" w:hAnsi="Times New Roman"/>
          <w:color w:val="000000"/>
          <w:sz w:val="24"/>
          <w:szCs w:val="24"/>
        </w:rPr>
        <w:tab/>
      </w:r>
      <w:r w:rsidR="00620130">
        <w:rPr>
          <w:rFonts w:ascii="Times New Roman" w:hAnsi="Times New Roman"/>
          <w:color w:val="000000"/>
          <w:sz w:val="24"/>
          <w:szCs w:val="24"/>
        </w:rPr>
        <w:tab/>
      </w:r>
      <w:r w:rsidR="00620130">
        <w:rPr>
          <w:rFonts w:ascii="Times New Roman" w:hAnsi="Times New Roman"/>
          <w:color w:val="000000"/>
          <w:sz w:val="24"/>
          <w:szCs w:val="24"/>
        </w:rPr>
        <w:tab/>
      </w:r>
      <w:r w:rsidR="00620130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gramStart"/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20130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C9415E">
        <w:rPr>
          <w:rFonts w:ascii="Times New Roman" w:hAnsi="Times New Roman"/>
          <w:color w:val="000000"/>
          <w:sz w:val="24"/>
          <w:szCs w:val="24"/>
        </w:rPr>
        <w:t>0</w:t>
      </w:r>
      <w:r w:rsidRPr="00620130">
        <w:rPr>
          <w:rFonts w:ascii="Times New Roman" w:hAnsi="Times New Roman"/>
          <w:color w:val="000000"/>
          <w:sz w:val="24"/>
          <w:szCs w:val="24"/>
        </w:rPr>
        <w:t>5 marks)</w:t>
      </w:r>
    </w:p>
    <w:p w14:paraId="7ADC669B" w14:textId="667D7A35" w:rsidR="00EF64ED" w:rsidRPr="00620130" w:rsidRDefault="00EF64ED" w:rsidP="003D69D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20130">
        <w:rPr>
          <w:rFonts w:ascii="Times New Roman" w:hAnsi="Times New Roman"/>
          <w:color w:val="000000"/>
          <w:sz w:val="24"/>
          <w:szCs w:val="24"/>
        </w:rPr>
        <w:t>Sentences should be based on the legal sense of the words. [E.g. The court was adjourned for the day.]</w:t>
      </w:r>
    </w:p>
    <w:p w14:paraId="745946EF" w14:textId="4D6CB024" w:rsidR="00EF64ED" w:rsidRPr="00EF64ED" w:rsidRDefault="00EF64ED" w:rsidP="003D69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4.</w:t>
      </w:r>
      <w:r w:rsidRPr="00EF64ED">
        <w:rPr>
          <w:rFonts w:ascii="Times New Roman" w:hAnsi="Times New Roman"/>
          <w:color w:val="000000"/>
          <w:sz w:val="24"/>
          <w:szCs w:val="24"/>
        </w:rPr>
        <w:tab/>
        <w:t>Compositional Skills</w:t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gramStart"/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F64ED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EF64ED">
        <w:rPr>
          <w:rFonts w:ascii="Times New Roman" w:hAnsi="Times New Roman"/>
          <w:color w:val="000000"/>
          <w:sz w:val="24"/>
          <w:szCs w:val="24"/>
        </w:rPr>
        <w:t>10 marks)</w:t>
      </w:r>
    </w:p>
    <w:p w14:paraId="20033E21" w14:textId="2A898BB0" w:rsidR="00EF64ED" w:rsidRPr="00620130" w:rsidRDefault="00EF64ED" w:rsidP="003D69D4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620130">
        <w:rPr>
          <w:rFonts w:ascii="Times New Roman" w:hAnsi="Times New Roman"/>
          <w:color w:val="000000"/>
          <w:sz w:val="24"/>
          <w:szCs w:val="24"/>
        </w:rPr>
        <w:t xml:space="preserve">Paragraph Writing              </w:t>
      </w:r>
      <w:r w:rsidRPr="00620130">
        <w:rPr>
          <w:rFonts w:ascii="Times New Roman" w:hAnsi="Times New Roman"/>
          <w:color w:val="000000"/>
          <w:sz w:val="24"/>
          <w:szCs w:val="24"/>
        </w:rPr>
        <w:tab/>
      </w:r>
      <w:r w:rsidRPr="00620130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gramStart"/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20130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C9415E">
        <w:rPr>
          <w:rFonts w:ascii="Times New Roman" w:hAnsi="Times New Roman"/>
          <w:color w:val="000000"/>
          <w:sz w:val="24"/>
          <w:szCs w:val="24"/>
        </w:rPr>
        <w:t>0</w:t>
      </w:r>
      <w:r w:rsidRPr="00620130">
        <w:rPr>
          <w:rFonts w:ascii="Times New Roman" w:hAnsi="Times New Roman"/>
          <w:color w:val="000000"/>
          <w:sz w:val="24"/>
          <w:szCs w:val="24"/>
        </w:rPr>
        <w:t>5 marks)</w:t>
      </w:r>
    </w:p>
    <w:p w14:paraId="5BD81D8D" w14:textId="6230D587" w:rsidR="00EF64ED" w:rsidRPr="00664910" w:rsidRDefault="00EF64ED" w:rsidP="003D69D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4910">
        <w:rPr>
          <w:rFonts w:ascii="Times New Roman" w:hAnsi="Times New Roman"/>
          <w:color w:val="000000"/>
          <w:sz w:val="24"/>
          <w:szCs w:val="24"/>
        </w:rPr>
        <w:t>ONE Paragraph on ONE idea in about 150 words. [If the student writes an essay, no marks will be awarded.]</w:t>
      </w:r>
      <w:r w:rsidRPr="006649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</w:t>
      </w:r>
    </w:p>
    <w:p w14:paraId="0CF29633" w14:textId="60A14B23" w:rsidR="00EF64ED" w:rsidRPr="00664910" w:rsidRDefault="00EF64ED" w:rsidP="003D69D4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664910">
        <w:rPr>
          <w:rFonts w:ascii="Times New Roman" w:hAnsi="Times New Roman"/>
          <w:color w:val="000000"/>
          <w:sz w:val="24"/>
          <w:szCs w:val="24"/>
        </w:rPr>
        <w:t>Report Writing</w:t>
      </w:r>
      <w:r w:rsidRPr="00664910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</w:r>
      <w:r w:rsidR="00DA138D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gramStart"/>
      <w:r w:rsidR="00DA138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64910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C9415E">
        <w:rPr>
          <w:rFonts w:ascii="Times New Roman" w:hAnsi="Times New Roman"/>
          <w:color w:val="000000"/>
          <w:sz w:val="24"/>
          <w:szCs w:val="24"/>
        </w:rPr>
        <w:t>0</w:t>
      </w:r>
      <w:r w:rsidRPr="00664910">
        <w:rPr>
          <w:rFonts w:ascii="Times New Roman" w:hAnsi="Times New Roman"/>
          <w:color w:val="000000"/>
          <w:sz w:val="24"/>
          <w:szCs w:val="24"/>
        </w:rPr>
        <w:t>5 marks)</w:t>
      </w:r>
    </w:p>
    <w:p w14:paraId="5178CC30" w14:textId="42CF1A49" w:rsidR="00EF64ED" w:rsidRPr="00EF64ED" w:rsidRDefault="00EF64ED" w:rsidP="003D69D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4910">
        <w:rPr>
          <w:rFonts w:ascii="Times New Roman" w:hAnsi="Times New Roman"/>
          <w:color w:val="000000"/>
          <w:sz w:val="24"/>
          <w:szCs w:val="24"/>
        </w:rPr>
        <w:t>Letter format/Newspaper Report format</w:t>
      </w:r>
    </w:p>
    <w:p w14:paraId="41110672" w14:textId="77777777" w:rsidR="003D69D4" w:rsidRDefault="003D69D4" w:rsidP="003D69D4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170792" w14:textId="2306C685" w:rsidR="003D69D4" w:rsidRPr="00EF64ED" w:rsidRDefault="003D69D4" w:rsidP="003D69D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*************</w:t>
      </w:r>
    </w:p>
    <w:p w14:paraId="390E3082" w14:textId="1CE88062" w:rsidR="00FC3C3D" w:rsidRPr="00EF64ED" w:rsidRDefault="00FC3C3D" w:rsidP="003D69D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>GENERAL ENGLISH 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</w:p>
    <w:p w14:paraId="7067C690" w14:textId="77777777" w:rsidR="00FC3C3D" w:rsidRDefault="00FC3C3D" w:rsidP="003D69D4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>Duration: 2 hours</w:t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  <w:t>Total Marks: 50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marks</w:t>
      </w:r>
    </w:p>
    <w:p w14:paraId="58396C43" w14:textId="6796EBE4" w:rsidR="00FC3C3D" w:rsidRPr="003D69D4" w:rsidRDefault="00FC3C3D" w:rsidP="003D6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>Instructions:</w:t>
      </w:r>
      <w:r w:rsidRPr="003D69D4">
        <w:rPr>
          <w:rFonts w:ascii="Times New Roman" w:hAnsi="Times New Roman"/>
          <w:color w:val="000000"/>
          <w:sz w:val="24"/>
          <w:szCs w:val="24"/>
        </w:rPr>
        <w:tab/>
        <w:t xml:space="preserve"> (</w:t>
      </w:r>
      <w:proofErr w:type="spellStart"/>
      <w:r w:rsidRPr="003D69D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Start"/>
      <w:r w:rsidRPr="003D69D4">
        <w:rPr>
          <w:rFonts w:ascii="Times New Roman" w:hAnsi="Times New Roman"/>
          <w:color w:val="000000"/>
          <w:sz w:val="24"/>
          <w:szCs w:val="24"/>
        </w:rPr>
        <w:t>)  All</w:t>
      </w:r>
      <w:proofErr w:type="gramEnd"/>
      <w:r w:rsidRPr="003D69D4">
        <w:rPr>
          <w:rFonts w:ascii="Times New Roman" w:hAnsi="Times New Roman"/>
          <w:color w:val="000000"/>
          <w:sz w:val="24"/>
          <w:szCs w:val="24"/>
        </w:rPr>
        <w:t xml:space="preserve"> questions are compulsory</w:t>
      </w:r>
    </w:p>
    <w:p w14:paraId="2DFB1A30" w14:textId="77777777" w:rsidR="00FC3C3D" w:rsidRPr="003D69D4" w:rsidRDefault="00FC3C3D" w:rsidP="003D69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HiddenHorzOCR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>(ii)  Each answer should begin on a fresh page</w:t>
      </w:r>
    </w:p>
    <w:p w14:paraId="152860BB" w14:textId="77777777" w:rsidR="00FC3C3D" w:rsidRPr="003D69D4" w:rsidRDefault="00FC3C3D" w:rsidP="003D69D4">
      <w:pPr>
        <w:spacing w:after="0" w:line="240" w:lineRule="auto"/>
        <w:ind w:left="720" w:firstLine="720"/>
        <w:rPr>
          <w:rFonts w:ascii="Times New Roman" w:eastAsia="Calibri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>(iii) Mention the question number correctly</w:t>
      </w:r>
    </w:p>
    <w:p w14:paraId="4913AFBD" w14:textId="77777777" w:rsidR="00FC3C3D" w:rsidRPr="003D69D4" w:rsidRDefault="00FC3C3D" w:rsidP="003D69D4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>(iv) Figures to the right indicate full marks</w:t>
      </w:r>
    </w:p>
    <w:p w14:paraId="1349BC48" w14:textId="77777777" w:rsidR="00FC3C3D" w:rsidRPr="00EF64ED" w:rsidRDefault="00FC3C3D" w:rsidP="003D69D4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</w:p>
    <w:p w14:paraId="231DF693" w14:textId="29372752" w:rsidR="00FC3C3D" w:rsidRPr="003F30E0" w:rsidRDefault="00FC3C3D" w:rsidP="003D69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  <w:r w:rsidRPr="003F30E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)</w:t>
      </w:r>
      <w:r w:rsidRPr="003F30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F30E0">
        <w:rPr>
          <w:rFonts w:ascii="Times New Roman" w:hAnsi="Times New Roman" w:cs="Times New Roman"/>
          <w:b/>
        </w:rPr>
        <w:t>Vocabulary:</w:t>
      </w:r>
      <w:r w:rsidRPr="003F3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1170">
        <w:rPr>
          <w:rFonts w:ascii="Times New Roman" w:hAnsi="Times New Roman" w:cs="Times New Roman"/>
        </w:rPr>
        <w:t xml:space="preserve">    </w:t>
      </w:r>
      <w:proofErr w:type="gramStart"/>
      <w:r w:rsidR="00081170">
        <w:rPr>
          <w:rFonts w:ascii="Times New Roman" w:hAnsi="Times New Roman" w:cs="Times New Roman"/>
        </w:rPr>
        <w:t xml:space="preserve">   </w:t>
      </w:r>
      <w:r w:rsidRPr="003F30E0">
        <w:rPr>
          <w:rFonts w:ascii="Times New Roman" w:hAnsi="Times New Roman" w:cs="Times New Roman"/>
          <w:b/>
        </w:rPr>
        <w:t>(</w:t>
      </w:r>
      <w:proofErr w:type="gramEnd"/>
      <w:r w:rsidRPr="003F30E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3F30E0">
        <w:rPr>
          <w:rFonts w:ascii="Times New Roman" w:hAnsi="Times New Roman" w:cs="Times New Roman"/>
          <w:b/>
        </w:rPr>
        <w:t xml:space="preserve"> Marks) </w:t>
      </w:r>
    </w:p>
    <w:p w14:paraId="4F892B4F" w14:textId="3D155F99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 xml:space="preserve">Foreign words and phrases (important Latin and English affixes)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C4F6198" w14:textId="780156A2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 xml:space="preserve">Idiomatic expressions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5FF3A2" w14:textId="66656DD3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>One-word substitutions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81291E0" w14:textId="5A6ADEC3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>Words often confused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731A50" w14:textId="14438489" w:rsidR="00FC3C3D" w:rsidRPr="00E84990" w:rsidRDefault="00FC3C3D" w:rsidP="003D69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  <w:r w:rsidRPr="00E878EA">
        <w:rPr>
          <w:rFonts w:ascii="Times New Roman" w:hAnsi="Times New Roman" w:cs="Times New Roman"/>
          <w:b/>
        </w:rPr>
        <w:t xml:space="preserve"> II</w:t>
      </w:r>
      <w:r>
        <w:rPr>
          <w:rFonts w:ascii="Times New Roman" w:hAnsi="Times New Roman" w:cs="Times New Roman"/>
          <w:b/>
        </w:rPr>
        <w:t>)</w:t>
      </w:r>
      <w:r w:rsidRPr="00E878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878EA">
        <w:rPr>
          <w:rFonts w:ascii="Times New Roman" w:hAnsi="Times New Roman" w:cs="Times New Roman"/>
          <w:b/>
        </w:rPr>
        <w:t>Comprehension Skills and Compositional Skills:</w:t>
      </w:r>
      <w:r w:rsidRPr="00FC3C3D">
        <w:rPr>
          <w:rFonts w:ascii="Times New Roman" w:hAnsi="Times New Roman" w:cs="Times New Roman"/>
          <w:b/>
        </w:rPr>
        <w:t xml:space="preserve"> </w:t>
      </w:r>
      <w:r w:rsidRPr="00FC3C3D">
        <w:rPr>
          <w:rFonts w:ascii="Times New Roman" w:hAnsi="Times New Roman" w:cs="Times New Roman"/>
          <w:b/>
        </w:rPr>
        <w:tab/>
      </w:r>
      <w:r w:rsidRPr="00FC3C3D">
        <w:rPr>
          <w:rFonts w:ascii="Times New Roman" w:hAnsi="Times New Roman" w:cs="Times New Roman"/>
          <w:b/>
        </w:rPr>
        <w:tab/>
      </w:r>
      <w:r w:rsidRPr="00FC3C3D">
        <w:rPr>
          <w:rFonts w:ascii="Times New Roman" w:hAnsi="Times New Roman" w:cs="Times New Roman"/>
          <w:b/>
        </w:rPr>
        <w:tab/>
      </w:r>
      <w:r w:rsidRPr="00FC3C3D">
        <w:rPr>
          <w:rFonts w:ascii="Times New Roman" w:hAnsi="Times New Roman" w:cs="Times New Roman"/>
          <w:b/>
        </w:rPr>
        <w:tab/>
      </w:r>
      <w:r w:rsidR="00081170">
        <w:rPr>
          <w:rFonts w:ascii="Times New Roman" w:hAnsi="Times New Roman" w:cs="Times New Roman"/>
          <w:b/>
        </w:rPr>
        <w:t xml:space="preserve">    </w:t>
      </w:r>
      <w:proofErr w:type="gramStart"/>
      <w:r w:rsidR="00081170">
        <w:rPr>
          <w:rFonts w:ascii="Times New Roman" w:hAnsi="Times New Roman" w:cs="Times New Roman"/>
          <w:b/>
        </w:rPr>
        <w:t xml:space="preserve">   </w:t>
      </w:r>
      <w:r w:rsidRPr="00E84990"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 xml:space="preserve">15 </w:t>
      </w:r>
      <w:r w:rsidRPr="00E84990">
        <w:rPr>
          <w:rFonts w:ascii="Times New Roman" w:hAnsi="Times New Roman" w:cs="Times New Roman"/>
          <w:b/>
        </w:rPr>
        <w:t>Marks)</w:t>
      </w:r>
    </w:p>
    <w:p w14:paraId="49C54408" w14:textId="30F600A2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Comprehension P</w:t>
      </w:r>
      <w:r w:rsidRPr="003F30E0">
        <w:rPr>
          <w:rFonts w:ascii="Times New Roman" w:hAnsi="Times New Roman" w:cs="Times New Roman"/>
        </w:rPr>
        <w:t xml:space="preserve">assages 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CFBFFF" w14:textId="68830FE8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>Essay-writing on topics of legal interest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05725A" w14:textId="7EE52E78" w:rsidR="00FC3C3D" w:rsidRPr="00E90009" w:rsidRDefault="00FC3C3D" w:rsidP="003D69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  <w:r w:rsidRPr="00E90009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II)</w:t>
      </w:r>
      <w:r w:rsidRPr="00E900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E90009">
        <w:rPr>
          <w:rFonts w:ascii="Times New Roman" w:hAnsi="Times New Roman" w:cs="Times New Roman"/>
          <w:b/>
        </w:rPr>
        <w:t>Detailed Study: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81170">
        <w:rPr>
          <w:rFonts w:ascii="Times New Roman" w:hAnsi="Times New Roman" w:cs="Times New Roman"/>
          <w:b/>
        </w:rPr>
        <w:t xml:space="preserve">    </w:t>
      </w:r>
      <w:proofErr w:type="gramStart"/>
      <w:r w:rsidR="00081170">
        <w:rPr>
          <w:rFonts w:ascii="Times New Roman" w:hAnsi="Times New Roman" w:cs="Times New Roman"/>
          <w:b/>
        </w:rPr>
        <w:t xml:space="preserve">   </w:t>
      </w:r>
      <w:r w:rsidRPr="00E90009"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 xml:space="preserve">15 </w:t>
      </w:r>
      <w:r w:rsidRPr="00E90009">
        <w:rPr>
          <w:rFonts w:ascii="Times New Roman" w:hAnsi="Times New Roman" w:cs="Times New Roman"/>
          <w:b/>
        </w:rPr>
        <w:t>Marks)</w:t>
      </w:r>
    </w:p>
    <w:p w14:paraId="7C00C2EE" w14:textId="070614F2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 xml:space="preserve">Advice to a Young Man Interested </w:t>
      </w:r>
      <w:proofErr w:type="gramStart"/>
      <w:r w:rsidRPr="003F30E0">
        <w:rPr>
          <w:rFonts w:ascii="Times New Roman" w:hAnsi="Times New Roman" w:cs="Times New Roman"/>
        </w:rPr>
        <w:t>In</w:t>
      </w:r>
      <w:proofErr w:type="gramEnd"/>
      <w:r w:rsidRPr="003F30E0">
        <w:rPr>
          <w:rFonts w:ascii="Times New Roman" w:hAnsi="Times New Roman" w:cs="Times New Roman"/>
        </w:rPr>
        <w:t xml:space="preserve"> Going into Law - by Felix Frankfurter </w:t>
      </w:r>
    </w:p>
    <w:p w14:paraId="4443154E" w14:textId="0F5E3D57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3F30E0">
        <w:rPr>
          <w:rFonts w:ascii="Times New Roman" w:hAnsi="Times New Roman" w:cs="Times New Roman"/>
        </w:rPr>
        <w:t>ictimisation</w:t>
      </w:r>
      <w:proofErr w:type="spellEnd"/>
      <w:r>
        <w:rPr>
          <w:rFonts w:ascii="Times New Roman" w:hAnsi="Times New Roman" w:cs="Times New Roman"/>
        </w:rPr>
        <w:t xml:space="preserve"> of W</w:t>
      </w:r>
      <w:r w:rsidRPr="003F30E0">
        <w:rPr>
          <w:rFonts w:ascii="Times New Roman" w:hAnsi="Times New Roman" w:cs="Times New Roman"/>
        </w:rPr>
        <w:t xml:space="preserve">itnesses –by Lord Denning </w:t>
      </w:r>
    </w:p>
    <w:p w14:paraId="5C951A17" w14:textId="2D63F9A4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 xml:space="preserve">Cross-examination of Pigott before the Parnell Commission–by Sir Charles Russell </w:t>
      </w:r>
    </w:p>
    <w:p w14:paraId="5F16CC81" w14:textId="6F6CC38B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the Entirely Reasonable Murder of a</w:t>
      </w:r>
      <w:r w:rsidRPr="003F30E0">
        <w:rPr>
          <w:rFonts w:ascii="Times New Roman" w:hAnsi="Times New Roman" w:cs="Times New Roman"/>
        </w:rPr>
        <w:t xml:space="preserve"> Police Constable–by George Bernard Shaw </w:t>
      </w:r>
    </w:p>
    <w:p w14:paraId="08B05D23" w14:textId="30C12253" w:rsidR="00FC3C3D" w:rsidRPr="00FC3C3D" w:rsidRDefault="00FC3C3D" w:rsidP="003D69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E90009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)</w:t>
      </w:r>
      <w:r w:rsidRPr="00E900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E90009">
        <w:rPr>
          <w:rFonts w:ascii="Times New Roman" w:hAnsi="Times New Roman" w:cs="Times New Roman"/>
          <w:b/>
        </w:rPr>
        <w:t>Comprehension of Legal Texts (Detailed Study):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081170">
        <w:rPr>
          <w:rFonts w:ascii="Times New Roman" w:hAnsi="Times New Roman" w:cs="Times New Roman"/>
          <w:b/>
        </w:rPr>
        <w:t xml:space="preserve"> </w:t>
      </w:r>
      <w:proofErr w:type="gramStart"/>
      <w:r w:rsidR="00081170">
        <w:rPr>
          <w:rFonts w:ascii="Times New Roman" w:hAnsi="Times New Roman" w:cs="Times New Roman"/>
          <w:b/>
        </w:rPr>
        <w:t xml:space="preserve">   </w:t>
      </w:r>
      <w:r w:rsidRPr="004D7599">
        <w:rPr>
          <w:rFonts w:ascii="Times New Roman" w:hAnsi="Times New Roman" w:cs="Times New Roman"/>
          <w:b/>
        </w:rPr>
        <w:t>(</w:t>
      </w:r>
      <w:proofErr w:type="gramEnd"/>
      <w:r w:rsidR="0008117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8 </w:t>
      </w:r>
      <w:r w:rsidRPr="004D7599">
        <w:rPr>
          <w:rFonts w:ascii="Times New Roman" w:hAnsi="Times New Roman" w:cs="Times New Roman"/>
          <w:b/>
        </w:rPr>
        <w:t>Marks)</w:t>
      </w:r>
    </w:p>
    <w:p w14:paraId="70F1CD3F" w14:textId="3A96A9D3" w:rsidR="00FC3C3D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 xml:space="preserve">Why Criminals Are Acquitted –by Justice A.S. Anand </w:t>
      </w:r>
    </w:p>
    <w:p w14:paraId="2825CD94" w14:textId="77777777" w:rsidR="003D69D4" w:rsidRDefault="00FC3C3D" w:rsidP="003D69D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F30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F30E0">
        <w:rPr>
          <w:rFonts w:ascii="Times New Roman" w:hAnsi="Times New Roman" w:cs="Times New Roman"/>
        </w:rPr>
        <w:t xml:space="preserve"> </w:t>
      </w:r>
      <w:r w:rsidR="00081170"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>Curbing Crime– by Justice R.</w:t>
      </w:r>
      <w:r>
        <w:rPr>
          <w:rFonts w:ascii="Times New Roman" w:hAnsi="Times New Roman" w:cs="Times New Roman"/>
        </w:rPr>
        <w:t xml:space="preserve"> </w:t>
      </w:r>
      <w:r w:rsidRPr="003F30E0">
        <w:rPr>
          <w:rFonts w:ascii="Times New Roman" w:hAnsi="Times New Roman" w:cs="Times New Roman"/>
        </w:rPr>
        <w:t>P.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F30E0">
        <w:rPr>
          <w:rFonts w:ascii="Times New Roman" w:hAnsi="Times New Roman" w:cs="Times New Roman"/>
        </w:rPr>
        <w:t>Sethi</w:t>
      </w:r>
      <w:proofErr w:type="spellEnd"/>
      <w:r w:rsidRPr="003F30E0">
        <w:rPr>
          <w:rFonts w:ascii="Times New Roman" w:hAnsi="Times New Roman" w:cs="Times New Roman"/>
        </w:rPr>
        <w:t xml:space="preserve"> </w:t>
      </w:r>
    </w:p>
    <w:p w14:paraId="06C6FBD6" w14:textId="77777777" w:rsidR="003D69D4" w:rsidRDefault="003D69D4" w:rsidP="003D69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F0B2AF" w14:textId="4D4C64E1" w:rsidR="003D69D4" w:rsidRPr="00EF64ED" w:rsidRDefault="003D69D4" w:rsidP="003D69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*************</w:t>
      </w:r>
    </w:p>
    <w:p w14:paraId="4125488C" w14:textId="68BCFB83" w:rsidR="005A67A4" w:rsidRPr="00EF64ED" w:rsidRDefault="005A67A4" w:rsidP="005A67A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SPECIAL</w:t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 xml:space="preserve"> ENGLISH</w:t>
      </w:r>
    </w:p>
    <w:p w14:paraId="4E5CE8FE" w14:textId="77777777" w:rsidR="005A67A4" w:rsidRDefault="005A67A4" w:rsidP="003D69D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>Duration: 2 hours</w:t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64ED">
        <w:rPr>
          <w:rFonts w:ascii="Times New Roman" w:hAnsi="Times New Roman"/>
          <w:b/>
          <w:bCs/>
          <w:color w:val="000000"/>
          <w:sz w:val="24"/>
          <w:szCs w:val="24"/>
        </w:rPr>
        <w:tab/>
        <w:t>Total Marks: 50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marks</w:t>
      </w:r>
    </w:p>
    <w:p w14:paraId="5D6332B6" w14:textId="77777777" w:rsidR="005A67A4" w:rsidRPr="003D69D4" w:rsidRDefault="005A67A4" w:rsidP="003D6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>Instructions:</w:t>
      </w:r>
      <w:r w:rsidRPr="003D69D4">
        <w:rPr>
          <w:rFonts w:ascii="Times New Roman" w:hAnsi="Times New Roman"/>
          <w:color w:val="000000"/>
          <w:sz w:val="24"/>
          <w:szCs w:val="24"/>
        </w:rPr>
        <w:tab/>
        <w:t xml:space="preserve"> (</w:t>
      </w:r>
      <w:proofErr w:type="spellStart"/>
      <w:r w:rsidRPr="003D69D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Start"/>
      <w:r w:rsidRPr="003D69D4">
        <w:rPr>
          <w:rFonts w:ascii="Times New Roman" w:hAnsi="Times New Roman"/>
          <w:color w:val="000000"/>
          <w:sz w:val="24"/>
          <w:szCs w:val="24"/>
        </w:rPr>
        <w:t>)  All</w:t>
      </w:r>
      <w:proofErr w:type="gramEnd"/>
      <w:r w:rsidRPr="003D69D4">
        <w:rPr>
          <w:rFonts w:ascii="Times New Roman" w:hAnsi="Times New Roman"/>
          <w:color w:val="000000"/>
          <w:sz w:val="24"/>
          <w:szCs w:val="24"/>
        </w:rPr>
        <w:t xml:space="preserve"> questions are compulsory</w:t>
      </w:r>
    </w:p>
    <w:p w14:paraId="419D532C" w14:textId="77777777" w:rsidR="005A67A4" w:rsidRPr="003D69D4" w:rsidRDefault="005A67A4" w:rsidP="003D69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HiddenHorzOCR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>(ii)  Each answer should begin on a fresh page</w:t>
      </w:r>
    </w:p>
    <w:p w14:paraId="4B8C9DC5" w14:textId="77777777" w:rsidR="005A67A4" w:rsidRPr="003D69D4" w:rsidRDefault="005A67A4" w:rsidP="003D69D4">
      <w:pPr>
        <w:spacing w:after="0" w:line="240" w:lineRule="auto"/>
        <w:ind w:left="720" w:firstLine="720"/>
        <w:rPr>
          <w:rFonts w:ascii="Times New Roman" w:eastAsia="Calibri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>(iii) Mention the question number correctly</w:t>
      </w:r>
    </w:p>
    <w:p w14:paraId="6C8D5FC9" w14:textId="77777777" w:rsidR="005A67A4" w:rsidRPr="003D69D4" w:rsidRDefault="005A67A4" w:rsidP="003D69D4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 w:rsidRPr="003D69D4">
        <w:rPr>
          <w:rFonts w:ascii="Times New Roman" w:hAnsi="Times New Roman"/>
          <w:color w:val="000000"/>
          <w:sz w:val="24"/>
          <w:szCs w:val="24"/>
        </w:rPr>
        <w:t>(iv) Figures to the right indicate full marks</w:t>
      </w:r>
    </w:p>
    <w:p w14:paraId="06A09E54" w14:textId="77777777" w:rsidR="005A67A4" w:rsidRPr="00EF64ED" w:rsidRDefault="005A67A4" w:rsidP="003D69D4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</w:p>
    <w:p w14:paraId="458D25F6" w14:textId="11989069" w:rsidR="005A67A4" w:rsidRPr="005A67A4" w:rsidRDefault="005A67A4" w:rsidP="003D69D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5A67A4">
        <w:rPr>
          <w:rFonts w:ascii="Times New Roman" w:hAnsi="Times New Roman" w:cs="Times New Roman"/>
          <w:b/>
        </w:rPr>
        <w:t>Grammar</w:t>
      </w:r>
      <w:r w:rsidRPr="005A67A4">
        <w:rPr>
          <w:rFonts w:ascii="Times New Roman" w:hAnsi="Times New Roman" w:cs="Times New Roman"/>
        </w:rPr>
        <w:t xml:space="preserve">: </w:t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A67A4">
        <w:rPr>
          <w:rFonts w:ascii="Times New Roman" w:hAnsi="Times New Roman" w:cs="Times New Roman"/>
          <w:b/>
        </w:rPr>
        <w:t>(</w:t>
      </w:r>
      <w:proofErr w:type="gramEnd"/>
      <w:r w:rsidRPr="005A67A4">
        <w:rPr>
          <w:rFonts w:ascii="Times New Roman" w:hAnsi="Times New Roman" w:cs="Times New Roman"/>
          <w:b/>
        </w:rPr>
        <w:t>10 marks)</w:t>
      </w:r>
    </w:p>
    <w:p w14:paraId="52F626DB" w14:textId="77777777" w:rsidR="005A67A4" w:rsidRPr="005A67A4" w:rsidRDefault="005A67A4" w:rsidP="003D69D4">
      <w:pPr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>Synonyms and Antonyms</w:t>
      </w:r>
    </w:p>
    <w:p w14:paraId="483D8D41" w14:textId="77777777" w:rsidR="005A67A4" w:rsidRPr="005A67A4" w:rsidRDefault="005A67A4" w:rsidP="003D69D4">
      <w:pPr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 Homonyms and Homophones</w:t>
      </w:r>
    </w:p>
    <w:p w14:paraId="7C60CD74" w14:textId="77777777" w:rsidR="005A67A4" w:rsidRPr="005A67A4" w:rsidRDefault="005A67A4" w:rsidP="003D69D4">
      <w:pPr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Modals </w:t>
      </w:r>
    </w:p>
    <w:p w14:paraId="28B6C8FD" w14:textId="77777777" w:rsidR="005A67A4" w:rsidRPr="005A67A4" w:rsidRDefault="005A67A4" w:rsidP="003D69D4">
      <w:pPr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>Parts of Speech (same word used as different parts of Speech)</w:t>
      </w:r>
    </w:p>
    <w:p w14:paraId="0749507B" w14:textId="524A7DB9" w:rsidR="005A67A4" w:rsidRDefault="005A67A4" w:rsidP="003D69D4">
      <w:pPr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>Sentence linkers</w:t>
      </w:r>
    </w:p>
    <w:p w14:paraId="22A12580" w14:textId="5B7A5481" w:rsidR="005A67A4" w:rsidRDefault="005A67A4" w:rsidP="003D69D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5A67A4">
        <w:rPr>
          <w:rFonts w:ascii="Times New Roman" w:hAnsi="Times New Roman" w:cs="Times New Roman"/>
          <w:b/>
        </w:rPr>
        <w:t>Composition: Drafting of Notices</w:t>
      </w:r>
      <w:r w:rsidRPr="005A67A4">
        <w:rPr>
          <w:rFonts w:ascii="Times New Roman" w:hAnsi="Times New Roman" w:cs="Times New Roman"/>
          <w:b/>
        </w:rPr>
        <w:tab/>
      </w:r>
      <w:r w:rsidRPr="005A67A4">
        <w:rPr>
          <w:rFonts w:ascii="Times New Roman" w:hAnsi="Times New Roman" w:cs="Times New Roman"/>
          <w:b/>
        </w:rPr>
        <w:tab/>
      </w:r>
      <w:r w:rsidRPr="005A67A4">
        <w:rPr>
          <w:rFonts w:ascii="Times New Roman" w:hAnsi="Times New Roman" w:cs="Times New Roman"/>
          <w:b/>
        </w:rPr>
        <w:tab/>
      </w:r>
      <w:r w:rsidRPr="005A67A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Pr="005A67A4">
        <w:rPr>
          <w:rFonts w:ascii="Times New Roman" w:hAnsi="Times New Roman" w:cs="Times New Roman"/>
          <w:b/>
        </w:rPr>
        <w:t>(</w:t>
      </w:r>
      <w:proofErr w:type="gramEnd"/>
      <w:r w:rsidRPr="005A67A4">
        <w:rPr>
          <w:rFonts w:ascii="Times New Roman" w:hAnsi="Times New Roman" w:cs="Times New Roman"/>
          <w:b/>
        </w:rPr>
        <w:t>10 marks)</w:t>
      </w:r>
    </w:p>
    <w:p w14:paraId="1B28566D" w14:textId="0FB3276A" w:rsidR="005A67A4" w:rsidRDefault="005A67A4" w:rsidP="003D69D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5A67A4">
        <w:rPr>
          <w:rFonts w:ascii="Times New Roman" w:hAnsi="Times New Roman" w:cs="Times New Roman"/>
          <w:b/>
        </w:rPr>
        <w:t xml:space="preserve">Essay Writing </w:t>
      </w:r>
      <w:r w:rsidRPr="005A67A4">
        <w:rPr>
          <w:rFonts w:ascii="Times New Roman" w:hAnsi="Times New Roman" w:cs="Times New Roman"/>
          <w:b/>
          <w:bCs/>
        </w:rPr>
        <w:t>(N.B. 2 marks allotted for the outline)</w:t>
      </w:r>
      <w:r w:rsidRPr="005A67A4">
        <w:rPr>
          <w:rFonts w:ascii="Times New Roman" w:hAnsi="Times New Roman" w:cs="Times New Roman"/>
          <w:b/>
        </w:rPr>
        <w:t xml:space="preserve"> </w:t>
      </w:r>
      <w:r w:rsidRPr="005A67A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Pr="005A67A4">
        <w:rPr>
          <w:rFonts w:ascii="Times New Roman" w:hAnsi="Times New Roman" w:cs="Times New Roman"/>
          <w:b/>
        </w:rPr>
        <w:t>(</w:t>
      </w:r>
      <w:proofErr w:type="gramEnd"/>
      <w:r w:rsidRPr="005A67A4">
        <w:rPr>
          <w:rFonts w:ascii="Times New Roman" w:hAnsi="Times New Roman" w:cs="Times New Roman"/>
          <w:b/>
        </w:rPr>
        <w:t>10 marks)</w:t>
      </w:r>
    </w:p>
    <w:p w14:paraId="75884C8A" w14:textId="365D4395" w:rsidR="005A67A4" w:rsidRPr="005A67A4" w:rsidRDefault="005A67A4" w:rsidP="003D69D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5A67A4">
        <w:rPr>
          <w:rFonts w:ascii="Times New Roman" w:hAnsi="Times New Roman" w:cs="Times New Roman"/>
          <w:b/>
        </w:rPr>
        <w:t>Detailed Study of Texts:</w:t>
      </w:r>
      <w:r w:rsidRPr="005A67A4">
        <w:rPr>
          <w:rFonts w:ascii="Times New Roman" w:hAnsi="Times New Roman" w:cs="Times New Roman"/>
          <w:b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Pr="005A67A4">
        <w:rPr>
          <w:rFonts w:ascii="Times New Roman" w:hAnsi="Times New Roman" w:cs="Times New Roman"/>
          <w:b/>
        </w:rPr>
        <w:t>(</w:t>
      </w:r>
      <w:proofErr w:type="gramEnd"/>
      <w:r w:rsidRPr="005A67A4">
        <w:rPr>
          <w:rFonts w:ascii="Times New Roman" w:hAnsi="Times New Roman" w:cs="Times New Roman"/>
          <w:b/>
        </w:rPr>
        <w:t>20 marks)</w:t>
      </w:r>
    </w:p>
    <w:p w14:paraId="08ED4C23" w14:textId="73AB91CC" w:rsidR="005A67A4" w:rsidRPr="005A67A4" w:rsidRDefault="005A67A4" w:rsidP="003D69D4">
      <w:pPr>
        <w:tabs>
          <w:tab w:val="left" w:pos="810"/>
          <w:tab w:val="left" w:pos="1890"/>
        </w:tabs>
        <w:spacing w:after="0" w:line="240" w:lineRule="auto"/>
        <w:ind w:left="1890" w:hanging="1170"/>
        <w:jc w:val="both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Chapter 1: </w:t>
      </w:r>
      <w:r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 xml:space="preserve">Advice to a Young Man Interested in Going into Law- Felix Frankfurter  </w:t>
      </w:r>
    </w:p>
    <w:p w14:paraId="128E93E3" w14:textId="18053ECA" w:rsidR="005A67A4" w:rsidRPr="005A67A4" w:rsidRDefault="005A67A4" w:rsidP="003D69D4">
      <w:pPr>
        <w:tabs>
          <w:tab w:val="left" w:pos="810"/>
          <w:tab w:val="left" w:pos="1890"/>
        </w:tabs>
        <w:spacing w:after="0" w:line="240" w:lineRule="auto"/>
        <w:ind w:left="1890" w:hanging="1170"/>
        <w:jc w:val="both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Chapter 3: </w:t>
      </w:r>
      <w:r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>In the Court</w:t>
      </w:r>
      <w:r w:rsidRPr="005A67A4">
        <w:rPr>
          <w:rFonts w:ascii="Times New Roman" w:hAnsi="Times New Roman" w:cs="Times New Roman"/>
          <w:i/>
        </w:rPr>
        <w:t xml:space="preserve"> </w:t>
      </w:r>
      <w:r w:rsidRPr="005A67A4">
        <w:rPr>
          <w:rFonts w:ascii="Times New Roman" w:hAnsi="Times New Roman" w:cs="Times New Roman"/>
        </w:rPr>
        <w:t>– Anton Chekhov</w:t>
      </w:r>
    </w:p>
    <w:p w14:paraId="02CC35A6" w14:textId="1C4692A4" w:rsidR="005A67A4" w:rsidRPr="005A67A4" w:rsidRDefault="005A67A4" w:rsidP="003D69D4">
      <w:pPr>
        <w:tabs>
          <w:tab w:val="left" w:pos="810"/>
          <w:tab w:val="left" w:pos="1890"/>
          <w:tab w:val="left" w:pos="9180"/>
        </w:tabs>
        <w:spacing w:after="0" w:line="240" w:lineRule="auto"/>
        <w:ind w:left="1890" w:hanging="1170"/>
        <w:jc w:val="both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Chapter 6: </w:t>
      </w:r>
      <w:r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 xml:space="preserve">The Five Functions of the Lawyer – Arthur Vanderbilt </w:t>
      </w:r>
    </w:p>
    <w:p w14:paraId="6F32CE09" w14:textId="5A746D73" w:rsidR="005A67A4" w:rsidRPr="005A67A4" w:rsidRDefault="005A67A4" w:rsidP="003D69D4">
      <w:pPr>
        <w:tabs>
          <w:tab w:val="left" w:pos="810"/>
          <w:tab w:val="left" w:pos="1890"/>
          <w:tab w:val="left" w:pos="8100"/>
          <w:tab w:val="left" w:pos="8640"/>
        </w:tabs>
        <w:spacing w:after="0" w:line="240" w:lineRule="auto"/>
        <w:ind w:left="1890" w:right="810" w:hanging="1170"/>
        <w:jc w:val="both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Chapter 10: </w:t>
      </w:r>
      <w:r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 xml:space="preserve">A Plea for the Severest Penalty, Upon his Conviction for Sedition – M.K. Gandhi </w:t>
      </w:r>
    </w:p>
    <w:p w14:paraId="0B1719F9" w14:textId="3F97C6BE" w:rsidR="005A67A4" w:rsidRPr="005A67A4" w:rsidRDefault="005A67A4" w:rsidP="003D69D4">
      <w:pPr>
        <w:tabs>
          <w:tab w:val="left" w:pos="810"/>
          <w:tab w:val="left" w:pos="1890"/>
        </w:tabs>
        <w:spacing w:after="0" w:line="240" w:lineRule="auto"/>
        <w:ind w:left="1890" w:hanging="1170"/>
        <w:jc w:val="both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Chapter 12: </w:t>
      </w:r>
      <w:r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 xml:space="preserve">On the Entirely Reasonable Murder of a Police Constable –George Bernard Shaw </w:t>
      </w:r>
    </w:p>
    <w:p w14:paraId="104C22D4" w14:textId="3CB04B6E" w:rsidR="005A67A4" w:rsidRPr="005A67A4" w:rsidRDefault="005A67A4" w:rsidP="003D69D4">
      <w:pPr>
        <w:tabs>
          <w:tab w:val="left" w:pos="810"/>
          <w:tab w:val="left" w:pos="1890"/>
        </w:tabs>
        <w:spacing w:after="0" w:line="240" w:lineRule="auto"/>
        <w:ind w:left="1890" w:hanging="1170"/>
        <w:jc w:val="both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Chapter 15: </w:t>
      </w:r>
      <w:r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 xml:space="preserve">The Law is a Jealous Mistress – Joseph Planck </w:t>
      </w:r>
    </w:p>
    <w:p w14:paraId="5C494CB5" w14:textId="77777777" w:rsidR="003D69D4" w:rsidRDefault="003D69D4" w:rsidP="003D69D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52CE3C" w14:textId="70BEA192" w:rsidR="003D69D4" w:rsidRPr="00EF64ED" w:rsidRDefault="003D69D4" w:rsidP="003D69D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F64ED">
        <w:rPr>
          <w:rFonts w:ascii="Times New Roman" w:hAnsi="Times New Roman"/>
          <w:color w:val="000000"/>
          <w:sz w:val="24"/>
          <w:szCs w:val="24"/>
        </w:rPr>
        <w:t>*************</w:t>
      </w:r>
    </w:p>
    <w:p w14:paraId="282CBC2D" w14:textId="6EA2A398" w:rsidR="003D69D4" w:rsidRPr="00EF64ED" w:rsidRDefault="003D69D4" w:rsidP="003D69D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F64ED">
        <w:rPr>
          <w:rFonts w:asciiTheme="majorHAnsi" w:hAnsiTheme="majorHAnsi"/>
          <w:b/>
          <w:sz w:val="24"/>
          <w:szCs w:val="24"/>
          <w:u w:val="single"/>
        </w:rPr>
        <w:t>Annexure ‘</w:t>
      </w:r>
      <w:r>
        <w:rPr>
          <w:rFonts w:asciiTheme="majorHAnsi" w:hAnsiTheme="majorHAnsi"/>
          <w:b/>
          <w:sz w:val="24"/>
          <w:szCs w:val="24"/>
          <w:u w:val="single"/>
        </w:rPr>
        <w:t>B</w:t>
      </w:r>
      <w:r w:rsidRPr="00EF64ED">
        <w:rPr>
          <w:rFonts w:asciiTheme="majorHAnsi" w:hAnsiTheme="majorHAnsi"/>
          <w:b/>
          <w:sz w:val="24"/>
          <w:szCs w:val="24"/>
          <w:u w:val="single"/>
        </w:rPr>
        <w:t>’</w:t>
      </w:r>
    </w:p>
    <w:p w14:paraId="573BE409" w14:textId="77777777" w:rsidR="003D69D4" w:rsidRPr="00EF64ED" w:rsidRDefault="003D69D4" w:rsidP="003D69D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0CB3A6A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5"/>
          <w:szCs w:val="25"/>
        </w:rPr>
      </w:pPr>
      <w:r>
        <w:rPr>
          <w:rFonts w:ascii="Times New Roman" w:hAnsi="Times New Roman"/>
          <w:b/>
          <w:color w:val="000000"/>
          <w:sz w:val="25"/>
          <w:szCs w:val="25"/>
        </w:rPr>
        <w:t>Duration: Two Hours</w:t>
      </w:r>
      <w:r>
        <w:rPr>
          <w:rFonts w:ascii="Times New Roman" w:hAnsi="Times New Roman"/>
          <w:b/>
          <w:color w:val="000000"/>
          <w:sz w:val="25"/>
          <w:szCs w:val="25"/>
        </w:rPr>
        <w:tab/>
      </w:r>
      <w:r>
        <w:rPr>
          <w:rFonts w:ascii="Times New Roman" w:hAnsi="Times New Roman"/>
          <w:b/>
          <w:color w:val="000000"/>
          <w:sz w:val="25"/>
          <w:szCs w:val="25"/>
        </w:rPr>
        <w:tab/>
      </w:r>
      <w:r>
        <w:rPr>
          <w:rFonts w:ascii="Times New Roman" w:hAnsi="Times New Roman"/>
          <w:b/>
          <w:color w:val="000000"/>
          <w:sz w:val="25"/>
          <w:szCs w:val="25"/>
        </w:rPr>
        <w:tab/>
      </w:r>
      <w:r>
        <w:rPr>
          <w:rFonts w:ascii="Times New Roman" w:hAnsi="Times New Roman"/>
          <w:b/>
          <w:color w:val="000000"/>
          <w:sz w:val="25"/>
          <w:szCs w:val="25"/>
        </w:rPr>
        <w:tab/>
      </w:r>
      <w:r>
        <w:rPr>
          <w:rFonts w:ascii="Times New Roman" w:hAnsi="Times New Roman"/>
          <w:b/>
          <w:color w:val="000000"/>
          <w:sz w:val="25"/>
          <w:szCs w:val="25"/>
        </w:rPr>
        <w:tab/>
      </w:r>
      <w:r>
        <w:rPr>
          <w:rFonts w:ascii="Times New Roman" w:hAnsi="Times New Roman"/>
          <w:b/>
          <w:color w:val="000000"/>
          <w:sz w:val="25"/>
          <w:szCs w:val="25"/>
        </w:rPr>
        <w:tab/>
        <w:t xml:space="preserve"> Max. Marks: 50</w:t>
      </w:r>
    </w:p>
    <w:p w14:paraId="3F8CEE0B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14:paraId="1C94E774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Instructions:</w:t>
      </w:r>
      <w:r>
        <w:rPr>
          <w:rFonts w:ascii="Times New Roman" w:hAnsi="Times New Roman"/>
          <w:color w:val="000000"/>
          <w:sz w:val="25"/>
          <w:szCs w:val="25"/>
        </w:rPr>
        <w:tab/>
      </w:r>
    </w:p>
    <w:p w14:paraId="177FFD3F" w14:textId="77777777" w:rsidR="00A375E1" w:rsidRDefault="00A375E1" w:rsidP="00A375E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Answer any </w:t>
      </w:r>
      <w:r w:rsidRPr="009A3318">
        <w:rPr>
          <w:rFonts w:ascii="Times New Roman" w:hAnsi="Times New Roman"/>
          <w:b/>
          <w:color w:val="000000"/>
          <w:sz w:val="25"/>
          <w:szCs w:val="25"/>
        </w:rPr>
        <w:t xml:space="preserve">FIVE </w:t>
      </w:r>
      <w:r>
        <w:rPr>
          <w:rFonts w:ascii="Times New Roman" w:hAnsi="Times New Roman"/>
          <w:color w:val="000000"/>
          <w:sz w:val="25"/>
          <w:szCs w:val="25"/>
        </w:rPr>
        <w:t xml:space="preserve">from </w:t>
      </w:r>
      <w:r w:rsidRPr="009A3318">
        <w:rPr>
          <w:rFonts w:ascii="Times New Roman" w:hAnsi="Times New Roman"/>
          <w:b/>
          <w:color w:val="000000"/>
          <w:sz w:val="25"/>
          <w:szCs w:val="25"/>
        </w:rPr>
        <w:t>Q. No. 1 to 9</w:t>
      </w:r>
      <w:r>
        <w:rPr>
          <w:rFonts w:ascii="Times New Roman" w:hAnsi="Times New Roman"/>
          <w:b/>
          <w:color w:val="000000"/>
          <w:sz w:val="25"/>
          <w:szCs w:val="25"/>
        </w:rPr>
        <w:t xml:space="preserve">.  Q. No. 10 </w:t>
      </w:r>
      <w:r w:rsidRPr="0054037B">
        <w:rPr>
          <w:rFonts w:ascii="Times New Roman" w:hAnsi="Times New Roman"/>
          <w:bCs/>
          <w:color w:val="000000"/>
          <w:sz w:val="25"/>
          <w:szCs w:val="25"/>
        </w:rPr>
        <w:t>is</w:t>
      </w:r>
      <w:r>
        <w:rPr>
          <w:rFonts w:ascii="Times New Roman" w:hAnsi="Times New Roman"/>
          <w:b/>
          <w:color w:val="000000"/>
          <w:sz w:val="25"/>
          <w:szCs w:val="25"/>
        </w:rPr>
        <w:t xml:space="preserve"> compulsory</w:t>
      </w:r>
    </w:p>
    <w:p w14:paraId="242324E4" w14:textId="77777777" w:rsidR="00A375E1" w:rsidRPr="009A3318" w:rsidRDefault="00A375E1" w:rsidP="00A375E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9A3318">
        <w:rPr>
          <w:rFonts w:ascii="Times New Roman" w:hAnsi="Times New Roman"/>
          <w:color w:val="000000"/>
          <w:sz w:val="25"/>
          <w:szCs w:val="25"/>
        </w:rPr>
        <w:t>Mention the question number correctly</w:t>
      </w:r>
      <w:r>
        <w:rPr>
          <w:rFonts w:ascii="Times New Roman" w:hAnsi="Times New Roman"/>
          <w:color w:val="000000"/>
          <w:sz w:val="25"/>
          <w:szCs w:val="25"/>
        </w:rPr>
        <w:t xml:space="preserve"> and begin every answer on a fresh page.</w:t>
      </w:r>
    </w:p>
    <w:p w14:paraId="734B11D9" w14:textId="77777777" w:rsidR="00A375E1" w:rsidRDefault="00A375E1" w:rsidP="00A375E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9A3318">
        <w:rPr>
          <w:rFonts w:ascii="Times New Roman" w:hAnsi="Times New Roman"/>
          <w:color w:val="000000"/>
          <w:sz w:val="25"/>
          <w:szCs w:val="25"/>
        </w:rPr>
        <w:t>Figures to the right indicate full marks</w:t>
      </w:r>
    </w:p>
    <w:p w14:paraId="21F89590" w14:textId="77777777" w:rsidR="00A375E1" w:rsidRPr="009A3318" w:rsidRDefault="00A375E1" w:rsidP="00A375E1">
      <w:pPr>
        <w:pStyle w:val="ListParagraph"/>
        <w:spacing w:after="0" w:line="240" w:lineRule="auto"/>
        <w:ind w:left="2160"/>
        <w:rPr>
          <w:rFonts w:ascii="Times New Roman" w:hAnsi="Times New Roman"/>
          <w:color w:val="000000"/>
          <w:sz w:val="25"/>
          <w:szCs w:val="25"/>
        </w:rPr>
      </w:pPr>
    </w:p>
    <w:p w14:paraId="588E8629" w14:textId="1E5B8177" w:rsidR="00A375E1" w:rsidRDefault="00A375E1" w:rsidP="00A375E1">
      <w:pPr>
        <w:spacing w:after="0" w:line="240" w:lineRule="auto"/>
        <w:ind w:left="3600" w:firstLine="72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ab/>
      </w:r>
    </w:p>
    <w:p w14:paraId="401A0C6D" w14:textId="27BF1F35" w:rsidR="00A375E1" w:rsidRDefault="00A375E1" w:rsidP="00A375E1">
      <w:pPr>
        <w:spacing w:after="0" w:line="240" w:lineRule="auto"/>
        <w:ind w:left="3600" w:firstLine="72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ab/>
        <w:t>(5 x 8 = 40)</w:t>
      </w:r>
    </w:p>
    <w:p w14:paraId="425B92A1" w14:textId="77777777" w:rsidR="00A375E1" w:rsidRDefault="00A375E1" w:rsidP="00A375E1">
      <w:pPr>
        <w:spacing w:after="0"/>
        <w:ind w:left="144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1.</w:t>
      </w:r>
      <w:r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ab/>
      </w:r>
    </w:p>
    <w:p w14:paraId="4E150CF2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2.</w:t>
      </w:r>
    </w:p>
    <w:p w14:paraId="189E6D51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eastAsia="HiddenHorzOCR" w:hAnsi="Times New Roman"/>
          <w:color w:val="000000"/>
          <w:sz w:val="25"/>
          <w:szCs w:val="25"/>
        </w:rPr>
        <w:t>3.</w:t>
      </w:r>
    </w:p>
    <w:p w14:paraId="10D48842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4.</w:t>
      </w:r>
    </w:p>
    <w:p w14:paraId="447BF88F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lastRenderedPageBreak/>
        <w:t>5.</w:t>
      </w:r>
      <w:r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color w:val="000000"/>
          <w:sz w:val="25"/>
          <w:szCs w:val="25"/>
        </w:rPr>
        <w:tab/>
      </w:r>
    </w:p>
    <w:p w14:paraId="62FB62B5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6.  </w:t>
      </w:r>
    </w:p>
    <w:p w14:paraId="6106B502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HiddenHorzOCR" w:hAnsi="Times New Roman"/>
          <w:color w:val="000000"/>
          <w:sz w:val="25"/>
          <w:szCs w:val="25"/>
        </w:rPr>
      </w:pPr>
      <w:r>
        <w:rPr>
          <w:rFonts w:ascii="Times New Roman" w:eastAsia="HiddenHorzOCR" w:hAnsi="Times New Roman"/>
          <w:color w:val="000000"/>
          <w:sz w:val="25"/>
          <w:szCs w:val="25"/>
        </w:rPr>
        <w:t>7.</w:t>
      </w:r>
    </w:p>
    <w:p w14:paraId="595B0636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HiddenHorzOCR" w:hAnsi="Times New Roman"/>
          <w:color w:val="000000"/>
          <w:sz w:val="25"/>
          <w:szCs w:val="25"/>
        </w:rPr>
      </w:pPr>
      <w:r>
        <w:rPr>
          <w:rFonts w:ascii="Times New Roman" w:eastAsia="HiddenHorzOCR" w:hAnsi="Times New Roman"/>
          <w:color w:val="000000"/>
          <w:sz w:val="25"/>
          <w:szCs w:val="25"/>
        </w:rPr>
        <w:t>8.</w:t>
      </w:r>
    </w:p>
    <w:p w14:paraId="140A2275" w14:textId="77777777" w:rsidR="00A375E1" w:rsidRDefault="00A375E1" w:rsidP="00A375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HiddenHorzOCR" w:hAnsi="Times New Roman"/>
          <w:color w:val="000000"/>
          <w:sz w:val="25"/>
          <w:szCs w:val="25"/>
        </w:rPr>
      </w:pPr>
      <w:r>
        <w:rPr>
          <w:rFonts w:ascii="Times New Roman" w:eastAsia="HiddenHorzOCR" w:hAnsi="Times New Roman"/>
          <w:color w:val="000000"/>
          <w:sz w:val="25"/>
          <w:szCs w:val="25"/>
        </w:rPr>
        <w:t>9.</w:t>
      </w:r>
    </w:p>
    <w:p w14:paraId="63D89800" w14:textId="75D835BA" w:rsidR="00A375E1" w:rsidRDefault="00A375E1" w:rsidP="00A375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10 Answer short notes on </w:t>
      </w:r>
      <w:r>
        <w:rPr>
          <w:rFonts w:ascii="Times New Roman" w:hAnsi="Times New Roman"/>
          <w:b/>
          <w:color w:val="000000"/>
          <w:sz w:val="25"/>
          <w:szCs w:val="25"/>
        </w:rPr>
        <w:t>ANY TWO</w:t>
      </w:r>
      <w:r>
        <w:rPr>
          <w:rFonts w:ascii="Times New Roman" w:hAnsi="Times New Roman"/>
          <w:color w:val="000000"/>
          <w:sz w:val="25"/>
          <w:szCs w:val="25"/>
        </w:rPr>
        <w:t xml:space="preserve"> of the following: 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 xml:space="preserve">   (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 xml:space="preserve">2 x 5 = 10) </w:t>
      </w:r>
    </w:p>
    <w:p w14:paraId="074C2C5E" w14:textId="77777777" w:rsidR="00A375E1" w:rsidRDefault="00A375E1" w:rsidP="00A375E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a)</w:t>
      </w:r>
    </w:p>
    <w:p w14:paraId="104EC900" w14:textId="77777777" w:rsidR="00A375E1" w:rsidRDefault="00A375E1" w:rsidP="00A375E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b)</w:t>
      </w:r>
    </w:p>
    <w:p w14:paraId="3981B6FA" w14:textId="77777777" w:rsidR="00A375E1" w:rsidRDefault="00A375E1" w:rsidP="00A375E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c)</w:t>
      </w:r>
    </w:p>
    <w:p w14:paraId="40557494" w14:textId="77777777" w:rsidR="00A375E1" w:rsidRDefault="00A375E1" w:rsidP="00A375E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d)</w:t>
      </w:r>
    </w:p>
    <w:p w14:paraId="296630DA" w14:textId="77777777" w:rsidR="00A375E1" w:rsidRDefault="00A375E1" w:rsidP="00A375E1">
      <w:pPr>
        <w:ind w:left="11"/>
      </w:pPr>
    </w:p>
    <w:p w14:paraId="506CE1ED" w14:textId="77777777" w:rsidR="00A375E1" w:rsidRDefault="00A375E1" w:rsidP="00A375E1">
      <w:pPr>
        <w:ind w:left="11"/>
        <w:jc w:val="center"/>
      </w:pPr>
      <w:r>
        <w:t>*****</w:t>
      </w:r>
    </w:p>
    <w:p w14:paraId="50A51B12" w14:textId="77777777" w:rsidR="005A67A4" w:rsidRPr="005A67A4" w:rsidRDefault="005A67A4" w:rsidP="00EF64ED">
      <w:pPr>
        <w:rPr>
          <w:rFonts w:ascii="Times New Roman" w:hAnsi="Times New Roman"/>
          <w:color w:val="000000"/>
          <w:sz w:val="24"/>
          <w:szCs w:val="24"/>
        </w:rPr>
      </w:pPr>
    </w:p>
    <w:sectPr w:rsidR="005A67A4" w:rsidRPr="005A67A4" w:rsidSect="00FC2A37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1337" w14:textId="77777777" w:rsidR="00B352C3" w:rsidRDefault="00B352C3" w:rsidP="006C221C">
      <w:pPr>
        <w:spacing w:after="0" w:line="240" w:lineRule="auto"/>
      </w:pPr>
      <w:r>
        <w:separator/>
      </w:r>
    </w:p>
  </w:endnote>
  <w:endnote w:type="continuationSeparator" w:id="0">
    <w:p w14:paraId="10220F47" w14:textId="77777777" w:rsidR="00B352C3" w:rsidRDefault="00B352C3" w:rsidP="006C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DCDBB" w14:textId="77777777" w:rsidR="00B352C3" w:rsidRDefault="00B352C3" w:rsidP="006C221C">
      <w:pPr>
        <w:spacing w:after="0" w:line="240" w:lineRule="auto"/>
      </w:pPr>
      <w:r>
        <w:separator/>
      </w:r>
    </w:p>
  </w:footnote>
  <w:footnote w:type="continuationSeparator" w:id="0">
    <w:p w14:paraId="12901852" w14:textId="77777777" w:rsidR="00B352C3" w:rsidRDefault="00B352C3" w:rsidP="006C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7C2F"/>
    <w:multiLevelType w:val="hybridMultilevel"/>
    <w:tmpl w:val="CC70679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E3486"/>
    <w:multiLevelType w:val="hybridMultilevel"/>
    <w:tmpl w:val="875408C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C492F"/>
    <w:multiLevelType w:val="hybridMultilevel"/>
    <w:tmpl w:val="2AAE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9BA"/>
    <w:multiLevelType w:val="hybridMultilevel"/>
    <w:tmpl w:val="79A2D1D8"/>
    <w:lvl w:ilvl="0" w:tplc="F0F21C64">
      <w:start w:val="1"/>
      <w:numFmt w:val="lowerRoman"/>
      <w:lvlText w:val="%1)"/>
      <w:lvlJc w:val="right"/>
      <w:pPr>
        <w:ind w:left="180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701070"/>
    <w:multiLevelType w:val="hybridMultilevel"/>
    <w:tmpl w:val="2DB864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E5B2A"/>
    <w:multiLevelType w:val="hybridMultilevel"/>
    <w:tmpl w:val="18BC42CE"/>
    <w:lvl w:ilvl="0" w:tplc="65D410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D50F8A8">
      <w:start w:val="1"/>
      <w:numFmt w:val="lowerLetter"/>
      <w:lvlText w:val="%2."/>
      <w:lvlJc w:val="left"/>
      <w:pPr>
        <w:ind w:left="1440" w:hanging="360"/>
      </w:pPr>
      <w:rPr>
        <w:sz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25E"/>
    <w:multiLevelType w:val="hybridMultilevel"/>
    <w:tmpl w:val="33802B02"/>
    <w:lvl w:ilvl="0" w:tplc="3822CB84">
      <w:start w:val="1"/>
      <w:numFmt w:val="lowerRoman"/>
      <w:lvlText w:val="%1)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4D4B6E"/>
    <w:multiLevelType w:val="hybridMultilevel"/>
    <w:tmpl w:val="33802B02"/>
    <w:lvl w:ilvl="0" w:tplc="3822CB84">
      <w:start w:val="1"/>
      <w:numFmt w:val="lowerRoman"/>
      <w:lvlText w:val="%1)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0408D3"/>
    <w:multiLevelType w:val="hybridMultilevel"/>
    <w:tmpl w:val="845098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20433"/>
    <w:multiLevelType w:val="hybridMultilevel"/>
    <w:tmpl w:val="56FC91D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BAC00C1E">
      <w:start w:val="1"/>
      <w:numFmt w:val="lowerLetter"/>
      <w:lvlText w:val="(%2)"/>
      <w:lvlJc w:val="left"/>
      <w:pPr>
        <w:ind w:left="2175" w:hanging="375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564CDD"/>
    <w:multiLevelType w:val="multilevel"/>
    <w:tmpl w:val="4FB2F6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C971F8"/>
    <w:multiLevelType w:val="hybridMultilevel"/>
    <w:tmpl w:val="2AAE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476E4"/>
    <w:multiLevelType w:val="multilevel"/>
    <w:tmpl w:val="63A2CE5A"/>
    <w:lvl w:ilvl="0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622A4"/>
    <w:multiLevelType w:val="hybridMultilevel"/>
    <w:tmpl w:val="57DAAAD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257BE0"/>
    <w:multiLevelType w:val="hybridMultilevel"/>
    <w:tmpl w:val="33802B02"/>
    <w:lvl w:ilvl="0" w:tplc="3822CB84">
      <w:start w:val="1"/>
      <w:numFmt w:val="lowerRoman"/>
      <w:lvlText w:val="%1)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9A5805"/>
    <w:multiLevelType w:val="multilevel"/>
    <w:tmpl w:val="1520B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051031C"/>
    <w:multiLevelType w:val="hybridMultilevel"/>
    <w:tmpl w:val="F6C0EA7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F20EB4"/>
    <w:multiLevelType w:val="hybridMultilevel"/>
    <w:tmpl w:val="33802B02"/>
    <w:lvl w:ilvl="0" w:tplc="3822CB84">
      <w:start w:val="1"/>
      <w:numFmt w:val="lowerRoman"/>
      <w:lvlText w:val="%1)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6F2743"/>
    <w:multiLevelType w:val="hybridMultilevel"/>
    <w:tmpl w:val="B7BC1ED0"/>
    <w:lvl w:ilvl="0" w:tplc="E04C412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92436"/>
    <w:multiLevelType w:val="hybridMultilevel"/>
    <w:tmpl w:val="E9D8BCA4"/>
    <w:lvl w:ilvl="0" w:tplc="422E6D32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CA83191"/>
    <w:multiLevelType w:val="multilevel"/>
    <w:tmpl w:val="66A42E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5945ED"/>
    <w:multiLevelType w:val="hybridMultilevel"/>
    <w:tmpl w:val="FF0C072E"/>
    <w:lvl w:ilvl="0" w:tplc="D0587EBE">
      <w:start w:val="1"/>
      <w:numFmt w:val="lowerRoman"/>
      <w:lvlText w:val="%1)"/>
      <w:lvlJc w:val="right"/>
      <w:pPr>
        <w:ind w:left="180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A206333"/>
    <w:multiLevelType w:val="hybridMultilevel"/>
    <w:tmpl w:val="33802B02"/>
    <w:lvl w:ilvl="0" w:tplc="3822CB84">
      <w:start w:val="1"/>
      <w:numFmt w:val="lowerRoman"/>
      <w:lvlText w:val="%1)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B3159CF"/>
    <w:multiLevelType w:val="hybridMultilevel"/>
    <w:tmpl w:val="F6C0EA7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5"/>
  </w:num>
  <w:num w:numId="10">
    <w:abstractNumId w:val="20"/>
  </w:num>
  <w:num w:numId="11">
    <w:abstractNumId w:val="0"/>
  </w:num>
  <w:num w:numId="12">
    <w:abstractNumId w:val="16"/>
  </w:num>
  <w:num w:numId="13">
    <w:abstractNumId w:val="7"/>
  </w:num>
  <w:num w:numId="14">
    <w:abstractNumId w:val="18"/>
  </w:num>
  <w:num w:numId="15">
    <w:abstractNumId w:val="13"/>
  </w:num>
  <w:num w:numId="16">
    <w:abstractNumId w:val="22"/>
  </w:num>
  <w:num w:numId="17">
    <w:abstractNumId w:val="17"/>
  </w:num>
  <w:num w:numId="18">
    <w:abstractNumId w:val="6"/>
  </w:num>
  <w:num w:numId="19">
    <w:abstractNumId w:val="23"/>
  </w:num>
  <w:num w:numId="20">
    <w:abstractNumId w:val="14"/>
  </w:num>
  <w:num w:numId="21">
    <w:abstractNumId w:val="8"/>
  </w:num>
  <w:num w:numId="22">
    <w:abstractNumId w:val="21"/>
  </w:num>
  <w:num w:numId="23">
    <w:abstractNumId w:val="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50"/>
    <w:rsid w:val="000258F7"/>
    <w:rsid w:val="00030529"/>
    <w:rsid w:val="0003724B"/>
    <w:rsid w:val="00081170"/>
    <w:rsid w:val="000B019F"/>
    <w:rsid w:val="000C6EEB"/>
    <w:rsid w:val="000E323B"/>
    <w:rsid w:val="00104198"/>
    <w:rsid w:val="0010744D"/>
    <w:rsid w:val="001105EC"/>
    <w:rsid w:val="00132E4A"/>
    <w:rsid w:val="00134B13"/>
    <w:rsid w:val="00150D9F"/>
    <w:rsid w:val="0016366F"/>
    <w:rsid w:val="00194A3B"/>
    <w:rsid w:val="001B4D2F"/>
    <w:rsid w:val="001E37AA"/>
    <w:rsid w:val="0020206C"/>
    <w:rsid w:val="00207A2A"/>
    <w:rsid w:val="00222CB6"/>
    <w:rsid w:val="00242268"/>
    <w:rsid w:val="0025116F"/>
    <w:rsid w:val="0028380A"/>
    <w:rsid w:val="002A0B6F"/>
    <w:rsid w:val="002E0C33"/>
    <w:rsid w:val="002F74C1"/>
    <w:rsid w:val="0031683C"/>
    <w:rsid w:val="00321FC0"/>
    <w:rsid w:val="0033455C"/>
    <w:rsid w:val="0039026A"/>
    <w:rsid w:val="003B16C5"/>
    <w:rsid w:val="003D34A4"/>
    <w:rsid w:val="003D69D4"/>
    <w:rsid w:val="00413A12"/>
    <w:rsid w:val="00425BFA"/>
    <w:rsid w:val="00451233"/>
    <w:rsid w:val="00463428"/>
    <w:rsid w:val="00471AD7"/>
    <w:rsid w:val="004833AA"/>
    <w:rsid w:val="00486D5B"/>
    <w:rsid w:val="004A63FB"/>
    <w:rsid w:val="004B3918"/>
    <w:rsid w:val="004C2C25"/>
    <w:rsid w:val="004D57D1"/>
    <w:rsid w:val="0051640C"/>
    <w:rsid w:val="00544004"/>
    <w:rsid w:val="005661C2"/>
    <w:rsid w:val="00574BB4"/>
    <w:rsid w:val="00577F3E"/>
    <w:rsid w:val="005A67A4"/>
    <w:rsid w:val="005B46A6"/>
    <w:rsid w:val="005D09E6"/>
    <w:rsid w:val="005E1D63"/>
    <w:rsid w:val="005F49A8"/>
    <w:rsid w:val="005F512B"/>
    <w:rsid w:val="006074D5"/>
    <w:rsid w:val="00617B52"/>
    <w:rsid w:val="00620130"/>
    <w:rsid w:val="0064252A"/>
    <w:rsid w:val="00664910"/>
    <w:rsid w:val="006965B6"/>
    <w:rsid w:val="006B104F"/>
    <w:rsid w:val="006C221C"/>
    <w:rsid w:val="006C58CB"/>
    <w:rsid w:val="006E5F22"/>
    <w:rsid w:val="00707C14"/>
    <w:rsid w:val="00715B0F"/>
    <w:rsid w:val="00743861"/>
    <w:rsid w:val="00763D4A"/>
    <w:rsid w:val="007744A4"/>
    <w:rsid w:val="00777F3B"/>
    <w:rsid w:val="007A53AC"/>
    <w:rsid w:val="007B5278"/>
    <w:rsid w:val="007D614F"/>
    <w:rsid w:val="00840DB9"/>
    <w:rsid w:val="00842CD9"/>
    <w:rsid w:val="008717BD"/>
    <w:rsid w:val="00876CA0"/>
    <w:rsid w:val="008A09E1"/>
    <w:rsid w:val="008B0917"/>
    <w:rsid w:val="008C4A63"/>
    <w:rsid w:val="008C63DE"/>
    <w:rsid w:val="008F1C50"/>
    <w:rsid w:val="00920E6D"/>
    <w:rsid w:val="00950A22"/>
    <w:rsid w:val="009657BD"/>
    <w:rsid w:val="0097401E"/>
    <w:rsid w:val="00977437"/>
    <w:rsid w:val="009855BD"/>
    <w:rsid w:val="00990113"/>
    <w:rsid w:val="00991EA5"/>
    <w:rsid w:val="0099567E"/>
    <w:rsid w:val="00995898"/>
    <w:rsid w:val="009A6E21"/>
    <w:rsid w:val="009C61DD"/>
    <w:rsid w:val="009E6F98"/>
    <w:rsid w:val="009F232D"/>
    <w:rsid w:val="009F4D77"/>
    <w:rsid w:val="00A06B31"/>
    <w:rsid w:val="00A20392"/>
    <w:rsid w:val="00A375E1"/>
    <w:rsid w:val="00A50CCF"/>
    <w:rsid w:val="00A65ED0"/>
    <w:rsid w:val="00A73594"/>
    <w:rsid w:val="00A80979"/>
    <w:rsid w:val="00A866B6"/>
    <w:rsid w:val="00A93014"/>
    <w:rsid w:val="00AD381E"/>
    <w:rsid w:val="00AD58E4"/>
    <w:rsid w:val="00B2002F"/>
    <w:rsid w:val="00B30A6C"/>
    <w:rsid w:val="00B352C3"/>
    <w:rsid w:val="00B36B01"/>
    <w:rsid w:val="00B452B5"/>
    <w:rsid w:val="00B5511B"/>
    <w:rsid w:val="00B77533"/>
    <w:rsid w:val="00B95734"/>
    <w:rsid w:val="00BA7A61"/>
    <w:rsid w:val="00BE2E15"/>
    <w:rsid w:val="00C01FE5"/>
    <w:rsid w:val="00C16407"/>
    <w:rsid w:val="00C3357C"/>
    <w:rsid w:val="00C44162"/>
    <w:rsid w:val="00C60B77"/>
    <w:rsid w:val="00C9415E"/>
    <w:rsid w:val="00D060D5"/>
    <w:rsid w:val="00D1295D"/>
    <w:rsid w:val="00D16545"/>
    <w:rsid w:val="00D16D97"/>
    <w:rsid w:val="00D17506"/>
    <w:rsid w:val="00D26225"/>
    <w:rsid w:val="00D341F4"/>
    <w:rsid w:val="00D57283"/>
    <w:rsid w:val="00D74A58"/>
    <w:rsid w:val="00D8578F"/>
    <w:rsid w:val="00D919A3"/>
    <w:rsid w:val="00D96FEB"/>
    <w:rsid w:val="00DA138D"/>
    <w:rsid w:val="00DF2D4B"/>
    <w:rsid w:val="00DF7A4B"/>
    <w:rsid w:val="00E209E6"/>
    <w:rsid w:val="00E36A0E"/>
    <w:rsid w:val="00E524C3"/>
    <w:rsid w:val="00E53680"/>
    <w:rsid w:val="00E67611"/>
    <w:rsid w:val="00EC647A"/>
    <w:rsid w:val="00ED39F2"/>
    <w:rsid w:val="00ED749A"/>
    <w:rsid w:val="00EF575B"/>
    <w:rsid w:val="00EF64ED"/>
    <w:rsid w:val="00F21260"/>
    <w:rsid w:val="00F241EB"/>
    <w:rsid w:val="00F34BF3"/>
    <w:rsid w:val="00F45723"/>
    <w:rsid w:val="00F614DE"/>
    <w:rsid w:val="00F72A19"/>
    <w:rsid w:val="00F92512"/>
    <w:rsid w:val="00FA3266"/>
    <w:rsid w:val="00FC0CC8"/>
    <w:rsid w:val="00FC2A37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BB78"/>
  <w15:docId w15:val="{61F02219-CC0B-43CD-9E4E-EAE2EDE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C50"/>
    <w:pPr>
      <w:spacing w:after="0" w:line="240" w:lineRule="auto"/>
    </w:pPr>
  </w:style>
  <w:style w:type="table" w:styleId="TableGrid">
    <w:name w:val="Table Grid"/>
    <w:basedOn w:val="TableNormal"/>
    <w:uiPriority w:val="59"/>
    <w:rsid w:val="008F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6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21C"/>
  </w:style>
  <w:style w:type="paragraph" w:styleId="Footer">
    <w:name w:val="footer"/>
    <w:basedOn w:val="Normal"/>
    <w:link w:val="FooterChar"/>
    <w:uiPriority w:val="99"/>
    <w:semiHidden/>
    <w:unhideWhenUsed/>
    <w:rsid w:val="006C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7AE2-6425-497A-A2B5-58ECB4FD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G.R.kare College Of Law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 College</dc:creator>
  <cp:keywords/>
  <dc:description/>
  <cp:lastModifiedBy>Dr.Saba V.M. DaSilva</cp:lastModifiedBy>
  <cp:revision>3</cp:revision>
  <cp:lastPrinted>2020-03-13T07:01:00Z</cp:lastPrinted>
  <dcterms:created xsi:type="dcterms:W3CDTF">2020-05-19T05:16:00Z</dcterms:created>
  <dcterms:modified xsi:type="dcterms:W3CDTF">2020-05-19T05:18:00Z</dcterms:modified>
</cp:coreProperties>
</file>